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0294E" w:rsidRPr="00A31EE9" w:rsidRDefault="00954497" w:rsidP="0095449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5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3053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4.5pt;height:768.75pt" o:ole="">
            <v:imagedata r:id="rId7" o:title=""/>
          </v:shape>
          <o:OLEObject Type="Embed" ProgID="FoxitReader.Document" ShapeID="_x0000_i1025" DrawAspect="Content" ObjectID="_1776246417" r:id="rId8"/>
        </w:object>
      </w:r>
      <w:r w:rsidR="00B0294E" w:rsidRPr="00A31EE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Пояснительная записка</w:t>
      </w:r>
    </w:p>
    <w:p w:rsidR="00B0294E" w:rsidRPr="00A31EE9" w:rsidRDefault="00B0294E" w:rsidP="00A31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1EE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0294E" w:rsidRPr="00A31EE9" w:rsidRDefault="00194DCF" w:rsidP="00A31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</w:t>
      </w:r>
      <w:r w:rsidR="00B0294E"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>Дополнительная общеразвивающая программа «</w:t>
      </w:r>
      <w:proofErr w:type="gramStart"/>
      <w:r w:rsidR="00B0294E"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>Я-наставник</w:t>
      </w:r>
      <w:proofErr w:type="gramEnd"/>
      <w:r w:rsidR="00B0294E"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(далее – программа) разработана на основе программы развития социальной активности обучающихся начальных классов «Орлята России» имеет </w:t>
      </w:r>
      <w:r w:rsidR="00B0294E" w:rsidRPr="00A31EE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социально-педагогическую направленность</w:t>
      </w:r>
      <w:r w:rsidR="00B0294E"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которая способствует реализации внутреннего потенциала, адаптации и социализации учащихся в рамках межличностного общения и наставничества. </w:t>
      </w:r>
    </w:p>
    <w:p w:rsidR="00B0294E" w:rsidRPr="00A31EE9" w:rsidRDefault="00B0294E" w:rsidP="00A31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1EE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Адресат программы </w:t>
      </w:r>
    </w:p>
    <w:p w:rsidR="00B0294E" w:rsidRPr="00A31EE9" w:rsidRDefault="00194DCF" w:rsidP="00A31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</w:t>
      </w:r>
      <w:r w:rsidR="00B0294E"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Программа предназначена для учащихся 13-16 лет, разработана с учётом возрастных особенностей детей старшего школьного возраста, учитывает высокий уровень их познавательной активности и желание проявлять себя в рамках наставничества по программе «Орлята России». Программа учитывает необходимость обучения практической деятельности, которая становится актуальна для школьников в данном возрасте. </w:t>
      </w:r>
    </w:p>
    <w:p w:rsidR="00B0294E" w:rsidRPr="00A31EE9" w:rsidRDefault="00B0294E" w:rsidP="00A31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1EE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Актуальность программы </w:t>
      </w:r>
    </w:p>
    <w:p w:rsidR="00B0294E" w:rsidRPr="00A31EE9" w:rsidRDefault="00194DCF" w:rsidP="00A31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r w:rsidR="00B0294E"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Приоритетными задачами социально-педагогического направления являются социальное и профессиональное самоопределение подростка, формирование его гражданского самосознания, а также развитие мотивационного, эмоционального и когнитивного аспектов личности. Становление и закрепление заявленных ресурсов ориентировано на интеграцию компонентов культурной и образовательной среды. </w:t>
      </w:r>
      <w:proofErr w:type="gramStart"/>
      <w:r w:rsidR="00B0294E"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>На базе общероссийских национальных ценностей формируется активная личность, умеющую жить в социуме, противостоять различным вызовам.</w:t>
      </w:r>
      <w:proofErr w:type="gramEnd"/>
      <w:r w:rsidR="00B0294E"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сегодняшний день существует пять категорий участников программы «Орлята России»: </w:t>
      </w:r>
    </w:p>
    <w:p w:rsidR="00B0294E" w:rsidRPr="00A31EE9" w:rsidRDefault="00B0294E" w:rsidP="00A31EE9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· младшие школьники (1-4 классы) </w:t>
      </w:r>
    </w:p>
    <w:p w:rsidR="00B0294E" w:rsidRPr="00A31EE9" w:rsidRDefault="00B0294E" w:rsidP="00A31EE9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· наставники – старшеклассники </w:t>
      </w:r>
    </w:p>
    <w:p w:rsidR="00B0294E" w:rsidRPr="00A31EE9" w:rsidRDefault="00B0294E" w:rsidP="00A31EE9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· учителя начальных классов </w:t>
      </w:r>
    </w:p>
    <w:p w:rsidR="00B0294E" w:rsidRPr="00A31EE9" w:rsidRDefault="00B0294E" w:rsidP="00A31EE9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· родители обучающихся начальных классов </w:t>
      </w:r>
    </w:p>
    <w:p w:rsidR="00B0294E" w:rsidRPr="00A31EE9" w:rsidRDefault="00B0294E" w:rsidP="00A31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· вожатые летних детских лагерей </w:t>
      </w:r>
    </w:p>
    <w:p w:rsidR="00B0294E" w:rsidRPr="00A31EE9" w:rsidRDefault="00194DCF" w:rsidP="00A31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r w:rsidR="00B0294E"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>Актуальность и педагогическая целесообразность программы «</w:t>
      </w:r>
      <w:proofErr w:type="gramStart"/>
      <w:r w:rsidR="00B0294E"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>Я-наставник</w:t>
      </w:r>
      <w:proofErr w:type="gramEnd"/>
      <w:r w:rsidR="00B0294E"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продиктована необходимостью развития умений и навыков конструктивного межличностного взаимодействия подростка с младшими школьниками и подготовки наставников-старшеклассников для эффективной реализации программы «Орлята России». </w:t>
      </w:r>
    </w:p>
    <w:p w:rsidR="00B0294E" w:rsidRPr="00A31EE9" w:rsidRDefault="00B0294E" w:rsidP="00A31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1EE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Уровень освоения программы </w:t>
      </w:r>
      <w:r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общекультурный. </w:t>
      </w:r>
    </w:p>
    <w:p w:rsidR="00B0294E" w:rsidRPr="00A31EE9" w:rsidRDefault="00B0294E" w:rsidP="00A31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1EE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Цель и задачи программы </w:t>
      </w:r>
    </w:p>
    <w:p w:rsidR="00B0294E" w:rsidRPr="00A31EE9" w:rsidRDefault="00B0294E" w:rsidP="00A31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1EE9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Цель: </w:t>
      </w:r>
      <w:r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знакомство учащихся с практическими моделями наставничества и формирование подростковой команды </w:t>
      </w:r>
      <w:proofErr w:type="spellStart"/>
      <w:r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>тьюторов</w:t>
      </w:r>
      <w:proofErr w:type="spellEnd"/>
      <w:r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работы в МБОУСОШ № 5 по программе «Орлята России». </w:t>
      </w:r>
    </w:p>
    <w:p w:rsidR="00B0294E" w:rsidRPr="00A31EE9" w:rsidRDefault="00B0294E" w:rsidP="00A31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1EE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Задачи </w:t>
      </w:r>
    </w:p>
    <w:p w:rsidR="00B0294E" w:rsidRPr="00A31EE9" w:rsidRDefault="00B0294E" w:rsidP="00A31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1EE9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Обучающие: </w:t>
      </w:r>
    </w:p>
    <w:p w:rsidR="00B0294E" w:rsidRPr="00A31EE9" w:rsidRDefault="00B0294E" w:rsidP="00A31EE9">
      <w:pPr>
        <w:numPr>
          <w:ilvl w:val="0"/>
          <w:numId w:val="1"/>
        </w:numPr>
        <w:autoSpaceDE w:val="0"/>
        <w:autoSpaceDN w:val="0"/>
        <w:adjustRightInd w:val="0"/>
        <w:spacing w:after="47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знакомство с содержанием треков программы «Орлята России»; </w:t>
      </w:r>
    </w:p>
    <w:p w:rsidR="00B0294E" w:rsidRPr="00A31EE9" w:rsidRDefault="00B0294E" w:rsidP="00A31EE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обучение практическим навыкам реализации треков «Орлята России» через систему наставничества. </w:t>
      </w:r>
    </w:p>
    <w:p w:rsidR="00B0294E" w:rsidRPr="00A31EE9" w:rsidRDefault="00B0294E" w:rsidP="00A31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0294E" w:rsidRPr="00A31EE9" w:rsidRDefault="00B0294E" w:rsidP="00A31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1EE9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Развивающие: </w:t>
      </w:r>
    </w:p>
    <w:p w:rsidR="00B0294E" w:rsidRPr="00A31EE9" w:rsidRDefault="00B0294E" w:rsidP="00A31EE9">
      <w:pPr>
        <w:numPr>
          <w:ilvl w:val="0"/>
          <w:numId w:val="2"/>
        </w:numPr>
        <w:autoSpaceDE w:val="0"/>
        <w:autoSpaceDN w:val="0"/>
        <w:adjustRightInd w:val="0"/>
        <w:spacing w:after="35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развитие коммуникативных способностей личности учащегося, а также навыков </w:t>
      </w:r>
      <w:proofErr w:type="spellStart"/>
      <w:r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>саморегуляциии</w:t>
      </w:r>
      <w:proofErr w:type="spellEnd"/>
      <w:r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:rsidR="00B0294E" w:rsidRPr="00A31EE9" w:rsidRDefault="00B0294E" w:rsidP="00A31EE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формирование умения организовывать занятие и проводить его в соответствии со сценарным планом. </w:t>
      </w:r>
    </w:p>
    <w:p w:rsidR="00B0294E" w:rsidRPr="00A31EE9" w:rsidRDefault="00B0294E" w:rsidP="00A31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1EE9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Воспитательные: </w:t>
      </w:r>
    </w:p>
    <w:p w:rsidR="00B0294E" w:rsidRPr="00A31EE9" w:rsidRDefault="00B0294E" w:rsidP="00A31EE9">
      <w:pPr>
        <w:numPr>
          <w:ilvl w:val="0"/>
          <w:numId w:val="3"/>
        </w:numPr>
        <w:autoSpaceDE w:val="0"/>
        <w:autoSpaceDN w:val="0"/>
        <w:adjustRightInd w:val="0"/>
        <w:spacing w:after="34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выработка навыков </w:t>
      </w:r>
      <w:proofErr w:type="gramStart"/>
      <w:r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>эффективной</w:t>
      </w:r>
      <w:proofErr w:type="gramEnd"/>
      <w:r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>самопрезентации</w:t>
      </w:r>
      <w:proofErr w:type="spellEnd"/>
      <w:r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преодоления психологических барьеров в общении с младшими школьниками; </w:t>
      </w:r>
    </w:p>
    <w:p w:rsidR="00B0294E" w:rsidRPr="00A31EE9" w:rsidRDefault="00B0294E" w:rsidP="00A31EE9">
      <w:pPr>
        <w:numPr>
          <w:ilvl w:val="0"/>
          <w:numId w:val="3"/>
        </w:numPr>
        <w:autoSpaceDE w:val="0"/>
        <w:autoSpaceDN w:val="0"/>
        <w:adjustRightInd w:val="0"/>
        <w:spacing w:after="34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формирование лидерской позиции по отношению к школьникам младшего возраста. </w:t>
      </w:r>
    </w:p>
    <w:p w:rsidR="00B0294E" w:rsidRPr="00A31EE9" w:rsidRDefault="00B0294E" w:rsidP="00A31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1EE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Планируемые результаты </w:t>
      </w:r>
    </w:p>
    <w:p w:rsidR="00B0294E" w:rsidRPr="00A31EE9" w:rsidRDefault="00B0294E" w:rsidP="00A31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концу обучения учащиеся будут: </w:t>
      </w:r>
    </w:p>
    <w:p w:rsidR="00B0294E" w:rsidRPr="00A31EE9" w:rsidRDefault="00B0294E" w:rsidP="00A31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1EE9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Предметные</w:t>
      </w:r>
      <w:r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</w:p>
    <w:p w:rsidR="00B0294E" w:rsidRPr="00A31EE9" w:rsidRDefault="00B0294E" w:rsidP="00A31EE9">
      <w:pPr>
        <w:numPr>
          <w:ilvl w:val="0"/>
          <w:numId w:val="4"/>
        </w:numPr>
        <w:autoSpaceDE w:val="0"/>
        <w:autoSpaceDN w:val="0"/>
        <w:adjustRightInd w:val="0"/>
        <w:spacing w:after="43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знать содержание треков программы «Орлята России»; </w:t>
      </w:r>
    </w:p>
    <w:p w:rsidR="00B0294E" w:rsidRPr="00A31EE9" w:rsidRDefault="00B0294E" w:rsidP="00A31EE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знать и применять практические способы реализации содержательных треков по программе «Орлята России». </w:t>
      </w:r>
    </w:p>
    <w:p w:rsidR="00B0294E" w:rsidRPr="00A31EE9" w:rsidRDefault="00B0294E" w:rsidP="00A31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A31EE9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Метапредметные</w:t>
      </w:r>
      <w:proofErr w:type="spellEnd"/>
      <w:r w:rsidRPr="00A31EE9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: </w:t>
      </w:r>
    </w:p>
    <w:p w:rsidR="00B0294E" w:rsidRPr="00A31EE9" w:rsidRDefault="00B0294E" w:rsidP="00A31EE9">
      <w:pPr>
        <w:numPr>
          <w:ilvl w:val="0"/>
          <w:numId w:val="5"/>
        </w:numPr>
        <w:autoSpaceDE w:val="0"/>
        <w:autoSpaceDN w:val="0"/>
        <w:adjustRightInd w:val="0"/>
        <w:spacing w:after="34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применять оптимальные и эффективные стратегии работы с младшими школьниками в зависимости от содержания трека, использовать навыки </w:t>
      </w:r>
      <w:proofErr w:type="spellStart"/>
      <w:r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:rsidR="00B0294E" w:rsidRPr="00A31EE9" w:rsidRDefault="00B0294E" w:rsidP="00A31EE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знать и использовать разные формы организации и проведения мероприятий. </w:t>
      </w:r>
    </w:p>
    <w:p w:rsidR="00B0294E" w:rsidRPr="00A31EE9" w:rsidRDefault="00B0294E" w:rsidP="00A31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1EE9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Личностные: </w:t>
      </w:r>
    </w:p>
    <w:p w:rsidR="00B0294E" w:rsidRPr="00A31EE9" w:rsidRDefault="00B0294E" w:rsidP="00A31EE9">
      <w:pPr>
        <w:numPr>
          <w:ilvl w:val="0"/>
          <w:numId w:val="6"/>
        </w:numPr>
        <w:autoSpaceDE w:val="0"/>
        <w:autoSpaceDN w:val="0"/>
        <w:adjustRightInd w:val="0"/>
        <w:spacing w:after="34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владеть навыками </w:t>
      </w:r>
      <w:proofErr w:type="spellStart"/>
      <w:r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>самопрезентации</w:t>
      </w:r>
      <w:proofErr w:type="spellEnd"/>
      <w:r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 работе с разновозрастной аудиторией; </w:t>
      </w:r>
    </w:p>
    <w:p w:rsidR="00B0294E" w:rsidRPr="00A31EE9" w:rsidRDefault="00B0294E" w:rsidP="00A31EE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1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владеть техниками бесконфликтного общения, знать разные стили управления коллективом. </w:t>
      </w:r>
    </w:p>
    <w:p w:rsidR="00B0294E" w:rsidRPr="00A31EE9" w:rsidRDefault="00B0294E" w:rsidP="00A31EE9">
      <w:pPr>
        <w:shd w:val="clear" w:color="auto" w:fill="FFFFFF"/>
        <w:spacing w:after="0" w:line="240" w:lineRule="auto"/>
        <w:ind w:left="142" w:right="401" w:firstLine="71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0294E" w:rsidRPr="00A31EE9" w:rsidRDefault="00B0294E" w:rsidP="00A31EE9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EE9">
        <w:rPr>
          <w:rFonts w:ascii="Times New Roman" w:eastAsia="Calibri" w:hAnsi="Times New Roman" w:cs="Times New Roman"/>
          <w:b/>
          <w:sz w:val="28"/>
          <w:szCs w:val="28"/>
        </w:rPr>
        <w:t xml:space="preserve">Наставник </w:t>
      </w:r>
      <w:r w:rsidRPr="00A31EE9">
        <w:rPr>
          <w:rFonts w:ascii="Times New Roman" w:eastAsia="Calibri" w:hAnsi="Times New Roman" w:cs="Times New Roman"/>
          <w:sz w:val="28"/>
          <w:szCs w:val="28"/>
        </w:rPr>
        <w:t>(ФИО, должность)</w:t>
      </w:r>
    </w:p>
    <w:p w:rsidR="00B0294E" w:rsidRPr="00A31EE9" w:rsidRDefault="00B0294E" w:rsidP="00A31EE9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EE9">
        <w:rPr>
          <w:rFonts w:ascii="Times New Roman" w:eastAsia="Calibri" w:hAnsi="Times New Roman" w:cs="Times New Roman"/>
          <w:sz w:val="28"/>
          <w:szCs w:val="28"/>
        </w:rPr>
        <w:t>Прудникова Н.Ю.,  учитель начальных классов</w:t>
      </w:r>
    </w:p>
    <w:p w:rsidR="00B0294E" w:rsidRPr="00A31EE9" w:rsidRDefault="00B0294E" w:rsidP="00A31EE9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EE9">
        <w:rPr>
          <w:rFonts w:ascii="Times New Roman" w:eastAsia="Calibri" w:hAnsi="Times New Roman" w:cs="Times New Roman"/>
          <w:sz w:val="28"/>
          <w:szCs w:val="28"/>
        </w:rPr>
        <w:t>Дунаева Е.А., учитель начальных классов</w:t>
      </w:r>
    </w:p>
    <w:p w:rsidR="00B0294E" w:rsidRPr="00A31EE9" w:rsidRDefault="00B0294E" w:rsidP="00A31EE9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31EE9">
        <w:rPr>
          <w:rFonts w:ascii="Times New Roman" w:eastAsia="Calibri" w:hAnsi="Times New Roman" w:cs="Times New Roman"/>
          <w:sz w:val="28"/>
          <w:szCs w:val="28"/>
        </w:rPr>
        <w:t>Закидина</w:t>
      </w:r>
      <w:proofErr w:type="spellEnd"/>
      <w:r w:rsidRPr="00A31EE9">
        <w:rPr>
          <w:rFonts w:ascii="Times New Roman" w:eastAsia="Calibri" w:hAnsi="Times New Roman" w:cs="Times New Roman"/>
          <w:sz w:val="28"/>
          <w:szCs w:val="28"/>
        </w:rPr>
        <w:t xml:space="preserve"> Н.П., учитель начальных классов</w:t>
      </w:r>
    </w:p>
    <w:p w:rsidR="00B0294E" w:rsidRPr="00A31EE9" w:rsidRDefault="00B0294E" w:rsidP="00A31EE9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31EE9">
        <w:rPr>
          <w:rFonts w:ascii="Times New Roman" w:eastAsia="Calibri" w:hAnsi="Times New Roman" w:cs="Times New Roman"/>
          <w:sz w:val="28"/>
          <w:szCs w:val="28"/>
        </w:rPr>
        <w:t>Замураева</w:t>
      </w:r>
      <w:proofErr w:type="spellEnd"/>
      <w:r w:rsidRPr="00A31EE9">
        <w:rPr>
          <w:rFonts w:ascii="Times New Roman" w:eastAsia="Calibri" w:hAnsi="Times New Roman" w:cs="Times New Roman"/>
          <w:sz w:val="28"/>
          <w:szCs w:val="28"/>
        </w:rPr>
        <w:t xml:space="preserve"> И.В., учитель начальных классов</w:t>
      </w:r>
    </w:p>
    <w:p w:rsidR="00B0294E" w:rsidRPr="00A31EE9" w:rsidRDefault="00B0294E" w:rsidP="00A31EE9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1EE9">
        <w:rPr>
          <w:rFonts w:ascii="Times New Roman" w:eastAsia="Calibri" w:hAnsi="Times New Roman" w:cs="Times New Roman"/>
          <w:b/>
          <w:sz w:val="28"/>
          <w:szCs w:val="28"/>
        </w:rPr>
        <w:t>Наставляемый</w:t>
      </w:r>
      <w:proofErr w:type="gramEnd"/>
      <w:r w:rsidR="00194DCF" w:rsidRPr="00A31EE9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A31EE9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proofErr w:type="spellStart"/>
      <w:r w:rsidRPr="00A31EE9">
        <w:rPr>
          <w:rFonts w:ascii="Times New Roman" w:eastAsia="Calibri" w:hAnsi="Times New Roman" w:cs="Times New Roman"/>
          <w:b/>
          <w:sz w:val="28"/>
          <w:szCs w:val="28"/>
        </w:rPr>
        <w:t>ые</w:t>
      </w:r>
      <w:proofErr w:type="spellEnd"/>
      <w:r w:rsidRPr="00A31EE9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A31EE9">
        <w:rPr>
          <w:rFonts w:ascii="Times New Roman" w:eastAsia="Calibri" w:hAnsi="Times New Roman" w:cs="Times New Roman"/>
          <w:sz w:val="28"/>
          <w:szCs w:val="28"/>
        </w:rPr>
        <w:t xml:space="preserve"> (ФИО, должность)</w:t>
      </w:r>
    </w:p>
    <w:p w:rsidR="00B0294E" w:rsidRPr="00A31EE9" w:rsidRDefault="00B0294E" w:rsidP="00A31EE9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31EE9">
        <w:rPr>
          <w:rFonts w:ascii="Times New Roman" w:eastAsia="Calibri" w:hAnsi="Times New Roman" w:cs="Times New Roman"/>
          <w:b/>
          <w:sz w:val="28"/>
          <w:szCs w:val="28"/>
        </w:rPr>
        <w:t xml:space="preserve">Учащиеся 7 классов </w:t>
      </w:r>
    </w:p>
    <w:p w:rsidR="00B0294E" w:rsidRPr="00A31EE9" w:rsidRDefault="00B0294E" w:rsidP="00A31EE9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31EE9">
        <w:rPr>
          <w:rFonts w:ascii="Times New Roman" w:eastAsia="Calibri" w:hAnsi="Times New Roman" w:cs="Times New Roman"/>
          <w:sz w:val="28"/>
          <w:szCs w:val="28"/>
        </w:rPr>
        <w:t>Леонец</w:t>
      </w:r>
      <w:proofErr w:type="spellEnd"/>
      <w:proofErr w:type="gramStart"/>
      <w:r w:rsidRPr="00A31EE9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Pr="00A31EE9">
        <w:rPr>
          <w:rFonts w:ascii="Times New Roman" w:eastAsia="Calibri" w:hAnsi="Times New Roman" w:cs="Times New Roman"/>
          <w:sz w:val="28"/>
          <w:szCs w:val="28"/>
        </w:rPr>
        <w:t xml:space="preserve">, Ворожцова А, Мироненко К, Бутусова М., </w:t>
      </w:r>
      <w:proofErr w:type="spellStart"/>
      <w:r w:rsidRPr="00A31EE9">
        <w:rPr>
          <w:rFonts w:ascii="Times New Roman" w:eastAsia="Calibri" w:hAnsi="Times New Roman" w:cs="Times New Roman"/>
          <w:sz w:val="28"/>
          <w:szCs w:val="28"/>
        </w:rPr>
        <w:t>Красковкая</w:t>
      </w:r>
      <w:proofErr w:type="spellEnd"/>
      <w:r w:rsidRPr="00A31EE9">
        <w:rPr>
          <w:rFonts w:ascii="Times New Roman" w:eastAsia="Calibri" w:hAnsi="Times New Roman" w:cs="Times New Roman"/>
          <w:sz w:val="28"/>
          <w:szCs w:val="28"/>
        </w:rPr>
        <w:t xml:space="preserve"> А., Ковалева С., Лыткина Л.</w:t>
      </w:r>
    </w:p>
    <w:p w:rsidR="00B0294E" w:rsidRPr="00A31EE9" w:rsidRDefault="00B0294E" w:rsidP="00B0294E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 w:rsidRPr="00A31EE9">
        <w:rPr>
          <w:rFonts w:ascii="Calibri" w:eastAsia="Calibri" w:hAnsi="Calibri" w:cs="Times New Roman"/>
          <w:sz w:val="28"/>
          <w:szCs w:val="28"/>
        </w:rPr>
        <w:br w:type="page"/>
      </w:r>
    </w:p>
    <w:tbl>
      <w:tblPr>
        <w:tblW w:w="10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6427"/>
      </w:tblGrid>
      <w:tr w:rsidR="00B0294E" w:rsidRPr="00A31EE9" w:rsidTr="002B797A">
        <w:trPr>
          <w:trHeight w:val="130"/>
        </w:trPr>
        <w:tc>
          <w:tcPr>
            <w:tcW w:w="4219" w:type="dxa"/>
          </w:tcPr>
          <w:p w:rsidR="00B0294E" w:rsidRPr="00A31EE9" w:rsidRDefault="00B0294E" w:rsidP="00B0294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Форма</w:t>
            </w:r>
            <w:r w:rsidRPr="00A31E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наставничества:</w:t>
            </w:r>
          </w:p>
        </w:tc>
        <w:tc>
          <w:tcPr>
            <w:tcW w:w="6427" w:type="dxa"/>
          </w:tcPr>
          <w:p w:rsidR="00B0294E" w:rsidRPr="00A31EE9" w:rsidRDefault="00B0294E" w:rsidP="00B0294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Очная </w:t>
            </w:r>
          </w:p>
        </w:tc>
      </w:tr>
      <w:tr w:rsidR="00B0294E" w:rsidRPr="00A31EE9" w:rsidTr="002B797A">
        <w:trPr>
          <w:trHeight w:val="130"/>
        </w:trPr>
        <w:tc>
          <w:tcPr>
            <w:tcW w:w="4219" w:type="dxa"/>
          </w:tcPr>
          <w:p w:rsidR="00B0294E" w:rsidRPr="00A31EE9" w:rsidRDefault="00B0294E" w:rsidP="00B0294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Режим </w:t>
            </w:r>
            <w:r w:rsidRPr="00A31EE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работы:</w:t>
            </w:r>
          </w:p>
        </w:tc>
        <w:tc>
          <w:tcPr>
            <w:tcW w:w="6427" w:type="dxa"/>
          </w:tcPr>
          <w:p w:rsidR="00B0294E" w:rsidRPr="00A31EE9" w:rsidRDefault="00B0294E" w:rsidP="00B0294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sz w:val="28"/>
                <w:szCs w:val="28"/>
              </w:rPr>
              <w:t>1-4 неделя каждого месяца</w:t>
            </w:r>
          </w:p>
        </w:tc>
      </w:tr>
      <w:tr w:rsidR="00B0294E" w:rsidRPr="00A31EE9" w:rsidTr="002B797A">
        <w:trPr>
          <w:trHeight w:val="130"/>
        </w:trPr>
        <w:tc>
          <w:tcPr>
            <w:tcW w:w="4219" w:type="dxa"/>
          </w:tcPr>
          <w:p w:rsidR="00B0294E" w:rsidRPr="00A31EE9" w:rsidRDefault="00B0294E" w:rsidP="00B0294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Расписание </w:t>
            </w:r>
            <w:r w:rsidRPr="00A31EE9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встреч:</w:t>
            </w:r>
          </w:p>
        </w:tc>
        <w:tc>
          <w:tcPr>
            <w:tcW w:w="6427" w:type="dxa"/>
          </w:tcPr>
          <w:p w:rsidR="00B0294E" w:rsidRPr="00A31EE9" w:rsidRDefault="00B0294E" w:rsidP="00B0294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 14.00-15.00</w:t>
            </w:r>
          </w:p>
        </w:tc>
      </w:tr>
      <w:tr w:rsidR="00B0294E" w:rsidRPr="00A31EE9" w:rsidTr="002B797A">
        <w:trPr>
          <w:trHeight w:val="130"/>
        </w:trPr>
        <w:tc>
          <w:tcPr>
            <w:tcW w:w="4219" w:type="dxa"/>
          </w:tcPr>
          <w:p w:rsidR="00B0294E" w:rsidRPr="00A31EE9" w:rsidRDefault="00B0294E" w:rsidP="00B0294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 проведения занятий</w:t>
            </w:r>
          </w:p>
        </w:tc>
        <w:tc>
          <w:tcPr>
            <w:tcW w:w="6427" w:type="dxa"/>
          </w:tcPr>
          <w:p w:rsidR="00B0294E" w:rsidRPr="00A31EE9" w:rsidRDefault="00B0294E" w:rsidP="00B0294E">
            <w:pPr>
              <w:autoSpaceDE w:val="0"/>
              <w:autoSpaceDN w:val="0"/>
              <w:adjustRightInd w:val="0"/>
              <w:spacing w:after="28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1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● лекции; </w:t>
            </w:r>
          </w:p>
          <w:p w:rsidR="00B0294E" w:rsidRPr="00A31EE9" w:rsidRDefault="00B0294E" w:rsidP="00B0294E">
            <w:pPr>
              <w:autoSpaceDE w:val="0"/>
              <w:autoSpaceDN w:val="0"/>
              <w:adjustRightInd w:val="0"/>
              <w:spacing w:after="28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1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● тренинги; </w:t>
            </w:r>
          </w:p>
          <w:p w:rsidR="00B0294E" w:rsidRPr="00A31EE9" w:rsidRDefault="00B0294E" w:rsidP="00B0294E">
            <w:pPr>
              <w:autoSpaceDE w:val="0"/>
              <w:autoSpaceDN w:val="0"/>
              <w:adjustRightInd w:val="0"/>
              <w:spacing w:after="28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1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● коллективное творческое дело; </w:t>
            </w:r>
          </w:p>
          <w:p w:rsidR="00B0294E" w:rsidRPr="00A31EE9" w:rsidRDefault="00B0294E" w:rsidP="00B0294E">
            <w:pPr>
              <w:autoSpaceDE w:val="0"/>
              <w:autoSpaceDN w:val="0"/>
              <w:adjustRightInd w:val="0"/>
              <w:spacing w:after="28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1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● игра-викторина; </w:t>
            </w:r>
          </w:p>
          <w:p w:rsidR="00B0294E" w:rsidRPr="00A31EE9" w:rsidRDefault="00B0294E" w:rsidP="00B0294E">
            <w:pPr>
              <w:autoSpaceDE w:val="0"/>
              <w:autoSpaceDN w:val="0"/>
              <w:adjustRightInd w:val="0"/>
              <w:spacing w:after="28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1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● дискуссионный клуб; </w:t>
            </w:r>
          </w:p>
          <w:p w:rsidR="00B0294E" w:rsidRPr="00A31EE9" w:rsidRDefault="00B0294E" w:rsidP="00B0294E">
            <w:pPr>
              <w:autoSpaceDE w:val="0"/>
              <w:autoSpaceDN w:val="0"/>
              <w:adjustRightInd w:val="0"/>
              <w:spacing w:after="28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1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● дебаты; </w:t>
            </w:r>
          </w:p>
          <w:p w:rsidR="00B0294E" w:rsidRPr="00A31EE9" w:rsidRDefault="00B0294E" w:rsidP="00B02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1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● круглый стол. </w:t>
            </w:r>
          </w:p>
        </w:tc>
      </w:tr>
      <w:tr w:rsidR="00B0294E" w:rsidRPr="00A31EE9" w:rsidTr="002B797A">
        <w:trPr>
          <w:trHeight w:val="903"/>
        </w:trPr>
        <w:tc>
          <w:tcPr>
            <w:tcW w:w="4219" w:type="dxa"/>
          </w:tcPr>
          <w:p w:rsidR="00B0294E" w:rsidRPr="00A31EE9" w:rsidRDefault="00B0294E" w:rsidP="00B0294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 организации деятельности учащихся на занятии</w:t>
            </w:r>
          </w:p>
        </w:tc>
        <w:tc>
          <w:tcPr>
            <w:tcW w:w="6427" w:type="dxa"/>
          </w:tcPr>
          <w:p w:rsidR="00B0294E" w:rsidRPr="00A31EE9" w:rsidRDefault="00B0294E" w:rsidP="00B0294E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1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● фронтальная; </w:t>
            </w:r>
          </w:p>
          <w:p w:rsidR="00B0294E" w:rsidRPr="00A31EE9" w:rsidRDefault="00B0294E" w:rsidP="00B0294E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1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● групповая; </w:t>
            </w:r>
          </w:p>
          <w:p w:rsidR="00B0294E" w:rsidRPr="00A31EE9" w:rsidRDefault="00B0294E" w:rsidP="00B0294E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1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● индивидуально-групповая; </w:t>
            </w:r>
          </w:p>
          <w:p w:rsidR="00B0294E" w:rsidRPr="00A31EE9" w:rsidRDefault="00B0294E" w:rsidP="00B0294E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1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● работа в парах постоянного и сменного состава; </w:t>
            </w:r>
          </w:p>
          <w:p w:rsidR="00B0294E" w:rsidRPr="00A31EE9" w:rsidRDefault="00B0294E" w:rsidP="00B02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1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● работа в малых группах. </w:t>
            </w:r>
          </w:p>
        </w:tc>
      </w:tr>
      <w:tr w:rsidR="00B0294E" w:rsidRPr="00A31EE9" w:rsidTr="002B797A">
        <w:trPr>
          <w:trHeight w:val="1401"/>
        </w:trPr>
        <w:tc>
          <w:tcPr>
            <w:tcW w:w="4219" w:type="dxa"/>
          </w:tcPr>
          <w:p w:rsidR="00B0294E" w:rsidRPr="00A31EE9" w:rsidRDefault="00B0294E" w:rsidP="00B0294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Приоритетные направления </w:t>
            </w:r>
            <w:proofErr w:type="spellStart"/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пед</w:t>
            </w:r>
            <w:proofErr w:type="gramStart"/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.д</w:t>
            </w:r>
            <w:proofErr w:type="gramEnd"/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еятельности</w:t>
            </w:r>
            <w:proofErr w:type="spellEnd"/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427" w:type="dxa"/>
          </w:tcPr>
          <w:p w:rsidR="00B0294E" w:rsidRPr="00A31EE9" w:rsidRDefault="00B0294E" w:rsidP="00B0294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B0294E" w:rsidRPr="00A31EE9" w:rsidTr="002B797A">
        <w:trPr>
          <w:trHeight w:val="917"/>
        </w:trPr>
        <w:tc>
          <w:tcPr>
            <w:tcW w:w="4219" w:type="dxa"/>
          </w:tcPr>
          <w:p w:rsidR="00B0294E" w:rsidRPr="00A31EE9" w:rsidRDefault="00B0294E" w:rsidP="00B0294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Этапы </w:t>
            </w:r>
            <w:r w:rsidRPr="00A31EE9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 программы:</w:t>
            </w:r>
          </w:p>
        </w:tc>
        <w:tc>
          <w:tcPr>
            <w:tcW w:w="6427" w:type="dxa"/>
          </w:tcPr>
          <w:p w:rsidR="00B0294E" w:rsidRPr="00A31EE9" w:rsidRDefault="00B0294E" w:rsidP="00B0294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sz w:val="28"/>
                <w:szCs w:val="28"/>
              </w:rPr>
              <w:t>1.Подготовительный</w:t>
            </w:r>
          </w:p>
          <w:p w:rsidR="00B0294E" w:rsidRPr="00A31EE9" w:rsidRDefault="00B0294E" w:rsidP="00B0294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sz w:val="28"/>
                <w:szCs w:val="28"/>
              </w:rPr>
              <w:t>2.Основной</w:t>
            </w:r>
          </w:p>
          <w:p w:rsidR="00B0294E" w:rsidRPr="00A31EE9" w:rsidRDefault="00B0294E" w:rsidP="00B0294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sz w:val="28"/>
                <w:szCs w:val="28"/>
              </w:rPr>
              <w:t>3.Заключительный</w:t>
            </w:r>
          </w:p>
        </w:tc>
      </w:tr>
      <w:tr w:rsidR="00B0294E" w:rsidRPr="00A31EE9" w:rsidTr="002B797A">
        <w:trPr>
          <w:trHeight w:val="917"/>
        </w:trPr>
        <w:tc>
          <w:tcPr>
            <w:tcW w:w="4219" w:type="dxa"/>
          </w:tcPr>
          <w:p w:rsidR="00B0294E" w:rsidRPr="00A31EE9" w:rsidRDefault="00B0294E" w:rsidP="00B0294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Нормативно-правовое</w:t>
            </w:r>
            <w:r w:rsidRPr="00A31E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обеспечение:</w:t>
            </w:r>
          </w:p>
        </w:tc>
        <w:tc>
          <w:tcPr>
            <w:tcW w:w="6427" w:type="dxa"/>
          </w:tcPr>
          <w:p w:rsidR="00B0294E" w:rsidRPr="00A31EE9" w:rsidRDefault="00B0294E" w:rsidP="00B0294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sz w:val="28"/>
                <w:szCs w:val="28"/>
              </w:rPr>
              <w:t>1.Приказ «Об утверждении положения о системе наставничества».</w:t>
            </w:r>
          </w:p>
          <w:p w:rsidR="00B0294E" w:rsidRPr="00A31EE9" w:rsidRDefault="00B0294E" w:rsidP="00B0294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sz w:val="28"/>
                <w:szCs w:val="28"/>
              </w:rPr>
              <w:t>2.Приказ «Об утверждении наставнических групп»</w:t>
            </w:r>
          </w:p>
          <w:p w:rsidR="00B0294E" w:rsidRPr="00A31EE9" w:rsidRDefault="00B0294E" w:rsidP="00B0294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sz w:val="28"/>
                <w:szCs w:val="28"/>
              </w:rPr>
              <w:t>3.Заявление о добровольном согласии вести наставническую деятельность.</w:t>
            </w:r>
          </w:p>
          <w:p w:rsidR="00B0294E" w:rsidRPr="00A31EE9" w:rsidRDefault="00B0294E" w:rsidP="00B0294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sz w:val="28"/>
                <w:szCs w:val="28"/>
              </w:rPr>
              <w:t>4.Дорожная карта.</w:t>
            </w:r>
          </w:p>
        </w:tc>
      </w:tr>
    </w:tbl>
    <w:p w:rsidR="00B0294E" w:rsidRPr="00A31EE9" w:rsidRDefault="00B0294E" w:rsidP="00B0294E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294E" w:rsidRPr="00A31EE9" w:rsidRDefault="00B0294E" w:rsidP="00B0294E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DCF" w:rsidRPr="00A31EE9" w:rsidRDefault="00194DCF" w:rsidP="00B0294E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DCF" w:rsidRPr="00A31EE9" w:rsidRDefault="00194DCF" w:rsidP="00B0294E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DCF" w:rsidRPr="00A31EE9" w:rsidRDefault="00194DCF" w:rsidP="00B0294E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DCF" w:rsidRPr="00A31EE9" w:rsidRDefault="00194DCF" w:rsidP="00B0294E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DCF" w:rsidRPr="00A31EE9" w:rsidRDefault="00194DCF" w:rsidP="00B0294E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DCF" w:rsidRPr="00A31EE9" w:rsidRDefault="00194DCF" w:rsidP="00B0294E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294E" w:rsidRPr="00A31EE9" w:rsidRDefault="00B0294E" w:rsidP="00B0294E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EE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Дорожная карта</w:t>
      </w:r>
    </w:p>
    <w:tbl>
      <w:tblPr>
        <w:tblW w:w="10448" w:type="dxa"/>
        <w:tblInd w:w="3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77"/>
        <w:gridCol w:w="4993"/>
        <w:gridCol w:w="2378"/>
      </w:tblGrid>
      <w:tr w:rsidR="00B0294E" w:rsidRPr="00A31EE9" w:rsidTr="00954497">
        <w:trPr>
          <w:trHeight w:val="485"/>
        </w:trPr>
        <w:tc>
          <w:tcPr>
            <w:tcW w:w="3077" w:type="dxa"/>
            <w:tcBorders>
              <w:top w:val="single" w:sz="8" w:space="0" w:color="232323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294E" w:rsidRPr="00A31EE9" w:rsidRDefault="00B0294E" w:rsidP="00B0294E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4993" w:type="dxa"/>
            <w:tcBorders>
              <w:top w:val="single" w:sz="8" w:space="0" w:color="232323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294E" w:rsidRPr="00A31EE9" w:rsidRDefault="00B0294E" w:rsidP="00B0294E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78" w:type="dxa"/>
            <w:tcBorders>
              <w:top w:val="single" w:sz="8" w:space="0" w:color="232323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294E" w:rsidRPr="00A31EE9" w:rsidRDefault="00B0294E" w:rsidP="00B0294E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B0294E" w:rsidRPr="00A31EE9" w:rsidTr="00954497">
        <w:trPr>
          <w:trHeight w:val="1228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294E" w:rsidRPr="00A31EE9" w:rsidRDefault="00B0294E" w:rsidP="00A31EE9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1.Подготовительный</w:t>
            </w:r>
          </w:p>
          <w:p w:rsidR="00B0294E" w:rsidRPr="00A31EE9" w:rsidRDefault="00194DCF" w:rsidP="00A31EE9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294E" w:rsidRPr="00A31EE9" w:rsidRDefault="00B0294E" w:rsidP="00B0294E">
            <w:pPr>
              <w:spacing w:after="0" w:line="234" w:lineRule="auto"/>
              <w:ind w:right="14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Знакомство с содержанием программы.</w:t>
            </w: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 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Правила организация</w:t>
            </w: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 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занятий в объединении. Инструктаж по охране труда.</w:t>
            </w:r>
          </w:p>
          <w:p w:rsidR="00B0294E" w:rsidRPr="00A31EE9" w:rsidRDefault="00B0294E" w:rsidP="00B0294E">
            <w:pPr>
              <w:spacing w:after="0" w:line="12" w:lineRule="exac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B0294E" w:rsidRPr="00A31EE9" w:rsidRDefault="00B0294E" w:rsidP="00B0294E">
            <w:pPr>
              <w:spacing w:after="0" w:line="233" w:lineRule="auto"/>
              <w:ind w:right="14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Методика работы с группой:</w:t>
            </w: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 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игры на сплочение коллектива,</w:t>
            </w: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 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снятие эмоционального напряжения,</w:t>
            </w: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 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мотивацию к сотрудничеству.</w:t>
            </w:r>
          </w:p>
          <w:p w:rsidR="00B0294E" w:rsidRPr="00A31EE9" w:rsidRDefault="00B0294E" w:rsidP="00B02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294E" w:rsidRPr="00A31EE9" w:rsidRDefault="00B0294E" w:rsidP="00B0294E">
            <w:pPr>
              <w:spacing w:after="0" w:line="233" w:lineRule="auto"/>
              <w:ind w:right="14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Методика работы с группой:</w:t>
            </w: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 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игры на сплочение коллектива,</w:t>
            </w: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 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снятие эмоционального напряжения,</w:t>
            </w: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 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мотивацию к сотрудничеству.</w:t>
            </w:r>
          </w:p>
          <w:p w:rsidR="00B0294E" w:rsidRPr="00A31EE9" w:rsidRDefault="00B0294E" w:rsidP="00B02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294E" w:rsidRPr="00A31EE9" w:rsidTr="00954497">
        <w:trPr>
          <w:trHeight w:val="921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294E" w:rsidRPr="00A31EE9" w:rsidRDefault="00B0294E" w:rsidP="00A31EE9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2.Основной</w:t>
            </w:r>
          </w:p>
          <w:p w:rsidR="00B0294E" w:rsidRPr="00A31EE9" w:rsidRDefault="00B0294E" w:rsidP="00A31EE9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0294E" w:rsidRPr="00A31EE9" w:rsidRDefault="00194DCF" w:rsidP="00A31EE9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294E" w:rsidRPr="00A31EE9" w:rsidRDefault="00B0294E" w:rsidP="00B0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Трек «Орлёнок-Эрудит». </w:t>
            </w:r>
          </w:p>
          <w:p w:rsidR="00B0294E" w:rsidRPr="00A31EE9" w:rsidRDefault="00B0294E" w:rsidP="00B0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iCs/>
                <w:kern w:val="2"/>
                <w:sz w:val="28"/>
                <w:szCs w:val="28"/>
                <w:lang w:eastAsia="ru-RU"/>
              </w:rPr>
              <w:t>Разбор понятия – эрудит</w:t>
            </w: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. </w:t>
            </w:r>
            <w:r w:rsidRPr="00A31EE9">
              <w:rPr>
                <w:rFonts w:ascii="Times New Roman" w:eastAsia="Times New Roman" w:hAnsi="Times New Roman" w:cs="Times New Roman"/>
                <w:iCs/>
                <w:kern w:val="2"/>
                <w:sz w:val="28"/>
                <w:szCs w:val="28"/>
                <w:lang w:eastAsia="ru-RU"/>
              </w:rPr>
              <w:t>Виды интеллектуальных игр. Индивидуальные и командные интеллектуальные игры. Как провести интеллектуальную командную игру, техника подготовки.</w:t>
            </w:r>
          </w:p>
          <w:p w:rsidR="00B0294E" w:rsidRPr="00A31EE9" w:rsidRDefault="00B0294E" w:rsidP="00B0294E">
            <w:pPr>
              <w:spacing w:after="0" w:line="34" w:lineRule="exac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B0294E" w:rsidRPr="00A31EE9" w:rsidRDefault="00B0294E" w:rsidP="00B0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294E" w:rsidRPr="00A31EE9" w:rsidRDefault="00B0294E" w:rsidP="00B0294E">
            <w:pPr>
              <w:tabs>
                <w:tab w:val="left" w:pos="1300"/>
                <w:tab w:val="left" w:pos="2680"/>
                <w:tab w:val="left" w:pos="4340"/>
                <w:tab w:val="left" w:pos="5880"/>
                <w:tab w:val="left" w:pos="6780"/>
                <w:tab w:val="left" w:pos="7540"/>
                <w:tab w:val="left" w:pos="8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Разработка и подбор интеллектуальных игр по треку. Проведение интеллектуальных игр.</w:t>
            </w:r>
          </w:p>
          <w:p w:rsidR="00B0294E" w:rsidRPr="00A31EE9" w:rsidRDefault="00B0294E" w:rsidP="00B0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>Форма контроля.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Анализ «Копилки игр наставника» (у каждого учащегося).</w:t>
            </w:r>
          </w:p>
          <w:p w:rsidR="00B0294E" w:rsidRPr="00A31EE9" w:rsidRDefault="00B0294E" w:rsidP="00B0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</w:p>
          <w:p w:rsidR="00B0294E" w:rsidRPr="00A31EE9" w:rsidRDefault="00B0294E" w:rsidP="00B0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294E" w:rsidRPr="00A31EE9" w:rsidTr="00954497">
        <w:trPr>
          <w:trHeight w:val="322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294E" w:rsidRPr="00A31EE9" w:rsidRDefault="00B0294E" w:rsidP="00A31EE9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0294E" w:rsidRPr="00A31EE9" w:rsidRDefault="00954497" w:rsidP="00A31EE9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</w:t>
            </w:r>
            <w:r w:rsidR="00194DCF"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оябрь</w:t>
            </w:r>
          </w:p>
          <w:p w:rsidR="00B0294E" w:rsidRPr="00A31EE9" w:rsidRDefault="00B0294E" w:rsidP="00A31EE9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294E" w:rsidRPr="00A31EE9" w:rsidRDefault="00B0294E" w:rsidP="00B0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Трек «Орлёнок-Доброволец». </w:t>
            </w:r>
          </w:p>
          <w:p w:rsidR="00B0294E" w:rsidRPr="00A31EE9" w:rsidRDefault="00B0294E" w:rsidP="00B0294E">
            <w:pPr>
              <w:spacing w:after="0" w:line="42" w:lineRule="exac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B0294E" w:rsidRPr="00A31EE9" w:rsidRDefault="00B0294E" w:rsidP="00B0294E">
            <w:pPr>
              <w:spacing w:after="0" w:line="264" w:lineRule="auto"/>
              <w:ind w:right="14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Понятие добровольчество и </w:t>
            </w:r>
            <w:proofErr w:type="spellStart"/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волонтёрство</w:t>
            </w:r>
            <w:proofErr w:type="spellEnd"/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. Зачем заниматься добровольчеством. Знакомство с функционалом сайта </w:t>
            </w:r>
            <w:proofErr w:type="spellStart"/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Добро</w:t>
            </w:r>
            <w:proofErr w:type="gramStart"/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.р</w:t>
            </w:r>
            <w:proofErr w:type="gramEnd"/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у</w:t>
            </w:r>
            <w:proofErr w:type="spellEnd"/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и основными волонтёрскими городскими мероприятиями. </w:t>
            </w:r>
          </w:p>
          <w:p w:rsidR="00B0294E" w:rsidRPr="00A31EE9" w:rsidRDefault="00B0294E" w:rsidP="00B0294E">
            <w:pPr>
              <w:spacing w:after="0" w:line="22" w:lineRule="exac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B0294E" w:rsidRPr="00A31EE9" w:rsidRDefault="00B0294E" w:rsidP="00B0294E">
            <w:pPr>
              <w:spacing w:after="0" w:line="264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294E" w:rsidRPr="00A31EE9" w:rsidRDefault="00B0294E" w:rsidP="00B0294E">
            <w:pPr>
              <w:spacing w:after="0" w:line="264" w:lineRule="auto"/>
              <w:ind w:right="140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iCs/>
                <w:kern w:val="2"/>
                <w:sz w:val="28"/>
                <w:szCs w:val="28"/>
                <w:lang w:eastAsia="ru-RU"/>
              </w:rPr>
              <w:t xml:space="preserve">Направления добровольчества. Планирование и разработка добровольческой акции. </w:t>
            </w:r>
          </w:p>
          <w:p w:rsidR="00B0294E" w:rsidRPr="00A31EE9" w:rsidRDefault="00B0294E" w:rsidP="00B0294E">
            <w:pPr>
              <w:spacing w:after="0" w:line="264" w:lineRule="auto"/>
              <w:ind w:right="14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>Форма контроля.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Защита проекта добровольческой акции.</w:t>
            </w:r>
          </w:p>
          <w:p w:rsidR="00B0294E" w:rsidRPr="00A31EE9" w:rsidRDefault="00B0294E" w:rsidP="00B0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294E" w:rsidRPr="00A31EE9" w:rsidTr="00954497">
        <w:trPr>
          <w:trHeight w:val="322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CF" w:rsidRPr="00A31EE9" w:rsidRDefault="00194DCF" w:rsidP="00A31EE9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0294E" w:rsidRPr="00A31EE9" w:rsidRDefault="00194DCF" w:rsidP="00A31EE9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294E" w:rsidRPr="00A31EE9" w:rsidRDefault="00B0294E" w:rsidP="00B0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Трек «Орлёнок-Мастер». </w:t>
            </w:r>
          </w:p>
          <w:p w:rsidR="00B0294E" w:rsidRPr="00A31EE9" w:rsidRDefault="00B0294E" w:rsidP="00B0294E">
            <w:pPr>
              <w:spacing w:after="0" w:line="32" w:lineRule="exac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B0294E" w:rsidRPr="00A31EE9" w:rsidRDefault="00B0294E" w:rsidP="00B0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Понятие «мастер», «мастерство». Виды профессий. Какие профессии 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 xml:space="preserve">интересуют </w:t>
            </w:r>
            <w:proofErr w:type="gramStart"/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?</w:t>
            </w:r>
          </w:p>
          <w:p w:rsidR="00B0294E" w:rsidRPr="00A31EE9" w:rsidRDefault="00B0294E" w:rsidP="00B02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0294E" w:rsidRPr="00A31EE9" w:rsidRDefault="00B0294E" w:rsidP="00B02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0294E" w:rsidRPr="00A31EE9" w:rsidRDefault="00B0294E" w:rsidP="00B02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0294E" w:rsidRPr="00A31EE9" w:rsidRDefault="00B0294E" w:rsidP="00B02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294E" w:rsidRPr="00A31EE9" w:rsidRDefault="00B0294E" w:rsidP="00B0294E">
            <w:pPr>
              <w:tabs>
                <w:tab w:val="left" w:pos="1300"/>
                <w:tab w:val="left" w:pos="2700"/>
                <w:tab w:val="left" w:pos="3900"/>
                <w:tab w:val="left" w:pos="4640"/>
                <w:tab w:val="left" w:pos="5980"/>
                <w:tab w:val="left" w:pos="7100"/>
                <w:tab w:val="left" w:pos="7920"/>
                <w:tab w:val="left" w:pos="8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lastRenderedPageBreak/>
              <w:t>Практика.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ab/>
              <w:t xml:space="preserve">Подбор и разработка </w:t>
            </w:r>
            <w:proofErr w:type="spellStart"/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>профориентационных</w:t>
            </w:r>
            <w:proofErr w:type="spellEnd"/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онлайн мини-игр для младших школьников.</w:t>
            </w:r>
            <w:r w:rsidRPr="00A31EE9">
              <w:rPr>
                <w:rFonts w:ascii="Calibri" w:eastAsia="Calibri" w:hAnsi="Calibri" w:cs="Times New Roman"/>
                <w:kern w:val="2"/>
                <w:sz w:val="28"/>
                <w:szCs w:val="28"/>
              </w:rPr>
              <w:t xml:space="preserve"> 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Изучение основ работы с онлайн платформами «</w:t>
            </w:r>
            <w:proofErr w:type="spellStart"/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Learning.aps</w:t>
            </w:r>
            <w:proofErr w:type="spellEnd"/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. и онлайн 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Test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pad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</w:t>
            </w:r>
          </w:p>
          <w:p w:rsidR="00B0294E" w:rsidRPr="00A31EE9" w:rsidRDefault="00B0294E" w:rsidP="00B0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>Форма контроля.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Анализ «Копилки игр наставника» (у каждого учащегося).</w:t>
            </w:r>
          </w:p>
          <w:p w:rsidR="00B0294E" w:rsidRPr="00A31EE9" w:rsidRDefault="00B0294E" w:rsidP="00B0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294E" w:rsidRPr="00A31EE9" w:rsidTr="00954497">
        <w:trPr>
          <w:trHeight w:val="322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294E" w:rsidRPr="00A31EE9" w:rsidRDefault="00194DCF" w:rsidP="00A31EE9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294E" w:rsidRPr="00A31EE9" w:rsidRDefault="00B0294E" w:rsidP="00B0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Трек «Орлёнок-спортсмен». </w:t>
            </w:r>
          </w:p>
          <w:p w:rsidR="00B0294E" w:rsidRPr="00A31EE9" w:rsidRDefault="00B0294E" w:rsidP="00B0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Кто такой спортсмен? Понятие «здоровый образ жизни». Теоретические аспекты необходимости подвижных игр и физкультминуток для младших школьников.</w:t>
            </w:r>
          </w:p>
          <w:p w:rsidR="00B0294E" w:rsidRPr="00A31EE9" w:rsidRDefault="00B0294E" w:rsidP="00B0294E">
            <w:pPr>
              <w:spacing w:after="0" w:line="40" w:lineRule="exac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highlight w:val="yellow"/>
                <w:lang w:eastAsia="ru-RU"/>
              </w:rPr>
            </w:pPr>
          </w:p>
          <w:p w:rsidR="00B0294E" w:rsidRPr="00A31EE9" w:rsidRDefault="00B0294E" w:rsidP="00B0294E">
            <w:pPr>
              <w:spacing w:after="0" w:line="11" w:lineRule="exac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highlight w:val="yellow"/>
                <w:lang w:eastAsia="ru-RU"/>
              </w:rPr>
            </w:pPr>
          </w:p>
          <w:p w:rsidR="00B0294E" w:rsidRPr="00A31EE9" w:rsidRDefault="00B0294E" w:rsidP="00B02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0294E" w:rsidRPr="00A31EE9" w:rsidRDefault="00B0294E" w:rsidP="00B02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294E" w:rsidRPr="00A31EE9" w:rsidRDefault="00B0294E" w:rsidP="00B0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Подбор и проведение подвижных игр и физкультминуток для младших школьников.</w:t>
            </w:r>
            <w:r w:rsidRPr="00A31EE9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 xml:space="preserve"> Разработка материалов по агитации за здоровый образ жизни для младших школьников. </w:t>
            </w:r>
          </w:p>
          <w:p w:rsidR="00B0294E" w:rsidRPr="00A31EE9" w:rsidRDefault="00B0294E" w:rsidP="00B0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>Форма контроля.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Анализ «Копилки игр наставника» (у каждого учащегося).</w:t>
            </w:r>
          </w:p>
          <w:p w:rsidR="00B0294E" w:rsidRPr="00A31EE9" w:rsidRDefault="00B0294E" w:rsidP="00B0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highlight w:val="yellow"/>
                <w:lang w:eastAsia="ru-RU"/>
              </w:rPr>
            </w:pPr>
          </w:p>
          <w:p w:rsidR="00B0294E" w:rsidRPr="00A31EE9" w:rsidRDefault="00B0294E" w:rsidP="00B0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294E" w:rsidRPr="00A31EE9" w:rsidTr="00954497">
        <w:trPr>
          <w:trHeight w:val="921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294E" w:rsidRPr="00A31EE9" w:rsidRDefault="00194DCF" w:rsidP="00A31EE9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294E" w:rsidRPr="00A31EE9" w:rsidRDefault="00B0294E" w:rsidP="00B0294E">
            <w:pPr>
              <w:spacing w:after="0" w:line="264" w:lineRule="auto"/>
              <w:ind w:right="1040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«Орлёнок – эколог». </w:t>
            </w:r>
          </w:p>
          <w:p w:rsidR="00B0294E" w:rsidRPr="00A31EE9" w:rsidRDefault="00B0294E" w:rsidP="00B0294E">
            <w:pPr>
              <w:spacing w:after="0" w:line="264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Теория. </w:t>
            </w:r>
            <w:r w:rsidRPr="00A31EE9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Разработка онлайн-игр для детей по экологической тематике.</w:t>
            </w:r>
          </w:p>
          <w:p w:rsidR="00B0294E" w:rsidRPr="00A31EE9" w:rsidRDefault="00B0294E" w:rsidP="00B0294E">
            <w:pPr>
              <w:spacing w:after="0" w:line="264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Изучение методик,</w:t>
            </w: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 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методов,</w:t>
            </w: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 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средств и технологий разработки онлайн мини-игр с учётом возрастных особенностей младших школьников.</w:t>
            </w:r>
          </w:p>
          <w:p w:rsidR="00B0294E" w:rsidRPr="00A31EE9" w:rsidRDefault="00B0294E" w:rsidP="00B02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0294E" w:rsidRPr="00A31EE9" w:rsidRDefault="00B0294E" w:rsidP="00B02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EE9" w:rsidRDefault="00B0294E" w:rsidP="00B0294E">
            <w:pPr>
              <w:spacing w:after="0" w:line="264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 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Подготовка и проведение экологических мини-уроков с помощью экологического районного проекта </w:t>
            </w:r>
          </w:p>
          <w:p w:rsidR="00A31EE9" w:rsidRDefault="00A31EE9" w:rsidP="00B0294E">
            <w:pPr>
              <w:spacing w:after="0" w:line="264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B0294E" w:rsidRPr="00A31EE9" w:rsidRDefault="00B0294E" w:rsidP="00B0294E">
            <w:pPr>
              <w:spacing w:after="0" w:line="264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«</w:t>
            </w:r>
            <w:proofErr w:type="spellStart"/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Экошпунтик</w:t>
            </w:r>
            <w:proofErr w:type="spellEnd"/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». Разработка онлайн мини-игр на экологическую тематику с учётом возрастных особенностей детей.</w:t>
            </w:r>
          </w:p>
          <w:p w:rsidR="00B0294E" w:rsidRPr="00A31EE9" w:rsidRDefault="00B0294E" w:rsidP="00B0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>Форма контроля.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Анализ «Копилки игр наставника» (у каждого учащегося).</w:t>
            </w:r>
          </w:p>
          <w:p w:rsidR="00B0294E" w:rsidRPr="00A31EE9" w:rsidRDefault="00B0294E" w:rsidP="00B0294E">
            <w:pPr>
              <w:spacing w:after="0" w:line="264" w:lineRule="auto"/>
              <w:ind w:right="104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highlight w:val="yellow"/>
                <w:lang w:eastAsia="ru-RU"/>
              </w:rPr>
            </w:pPr>
          </w:p>
          <w:p w:rsidR="00B0294E" w:rsidRPr="00A31EE9" w:rsidRDefault="00B0294E" w:rsidP="00B0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294E" w:rsidRPr="00A31EE9" w:rsidTr="00954497">
        <w:trPr>
          <w:trHeight w:val="921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294E" w:rsidRPr="00A31EE9" w:rsidRDefault="00194DCF" w:rsidP="00A31EE9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Март</w:t>
            </w:r>
            <w:proofErr w:type="gramStart"/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апрель</w:t>
            </w:r>
          </w:p>
          <w:p w:rsidR="00B0294E" w:rsidRPr="00A31EE9" w:rsidRDefault="00B0294E" w:rsidP="00A31EE9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294E" w:rsidRPr="00A31EE9" w:rsidRDefault="00B0294E" w:rsidP="00B0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Трек «Орлёнок </w:t>
            </w:r>
            <w:proofErr w:type="gramStart"/>
            <w:r w:rsidRPr="00A31EE9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–л</w:t>
            </w:r>
            <w:proofErr w:type="gramEnd"/>
            <w:r w:rsidRPr="00A31EE9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идер».</w:t>
            </w:r>
          </w:p>
          <w:p w:rsidR="00B0294E" w:rsidRPr="00A31EE9" w:rsidRDefault="00B0294E" w:rsidP="00B0294E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Теория. </w:t>
            </w:r>
            <w:r w:rsidRPr="00A31EE9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Анкетирование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 Теория лидерства, типы и стили лидерства. Лидер и команда.</w:t>
            </w:r>
          </w:p>
          <w:p w:rsidR="00B0294E" w:rsidRPr="00A31EE9" w:rsidRDefault="00B0294E" w:rsidP="00B0294E">
            <w:pPr>
              <w:tabs>
                <w:tab w:val="left" w:pos="1340"/>
              </w:tabs>
              <w:spacing w:after="0" w:line="240" w:lineRule="auto"/>
              <w:ind w:right="-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294E" w:rsidRPr="00A31EE9" w:rsidRDefault="00B0294E" w:rsidP="00B0294E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Подбор и проведение игр на </w:t>
            </w:r>
            <w:proofErr w:type="spellStart"/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командообразование</w:t>
            </w:r>
            <w:proofErr w:type="spellEnd"/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для младших школьников. </w:t>
            </w:r>
          </w:p>
          <w:p w:rsidR="00B0294E" w:rsidRPr="00A31EE9" w:rsidRDefault="00B0294E" w:rsidP="00B0294E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>Форма контроля.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Анализ «Копилки игр наставника» (у каждого учащегося).</w:t>
            </w:r>
          </w:p>
          <w:p w:rsidR="00B0294E" w:rsidRPr="00A31EE9" w:rsidRDefault="00B0294E" w:rsidP="00B0294E">
            <w:pPr>
              <w:tabs>
                <w:tab w:val="left" w:pos="1340"/>
              </w:tabs>
              <w:spacing w:after="0" w:line="240" w:lineRule="auto"/>
              <w:ind w:right="-25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</w:p>
          <w:p w:rsidR="00B0294E" w:rsidRPr="00A31EE9" w:rsidRDefault="00B0294E" w:rsidP="00B0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294E" w:rsidRPr="00A31EE9" w:rsidTr="00954497">
        <w:trPr>
          <w:trHeight w:val="620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294E" w:rsidRPr="00A31EE9" w:rsidRDefault="00B0294E" w:rsidP="00A31EE9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3.Заключительный</w:t>
            </w:r>
          </w:p>
          <w:p w:rsidR="00B0294E" w:rsidRPr="00A31EE9" w:rsidRDefault="00B0294E" w:rsidP="00A31EE9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0294E" w:rsidRPr="00A31EE9" w:rsidRDefault="00194DCF" w:rsidP="00A31EE9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294E" w:rsidRPr="00A31EE9" w:rsidRDefault="00B0294E" w:rsidP="00B0294E">
            <w:pPr>
              <w:tabs>
                <w:tab w:val="left" w:pos="1340"/>
              </w:tabs>
              <w:spacing w:after="0" w:line="240" w:lineRule="auto"/>
              <w:ind w:right="-25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Итоговое занятие</w:t>
            </w:r>
          </w:p>
          <w:p w:rsidR="00B0294E" w:rsidRPr="00A31EE9" w:rsidRDefault="00B0294E" w:rsidP="00B0294E">
            <w:pPr>
              <w:tabs>
                <w:tab w:val="left" w:pos="1340"/>
              </w:tabs>
              <w:spacing w:after="0" w:line="240" w:lineRule="auto"/>
              <w:ind w:right="-25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iCs/>
                <w:kern w:val="2"/>
                <w:sz w:val="28"/>
                <w:szCs w:val="28"/>
                <w:lang w:eastAsia="ru-RU"/>
              </w:rPr>
              <w:t>Основы написания сценария мероприятия.</w:t>
            </w: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 </w:t>
            </w:r>
            <w:r w:rsidRPr="00A31EE9">
              <w:rPr>
                <w:rFonts w:ascii="Times New Roman" w:eastAsia="Times New Roman" w:hAnsi="Times New Roman" w:cs="Times New Roman"/>
                <w:iCs/>
                <w:kern w:val="2"/>
                <w:sz w:val="28"/>
                <w:szCs w:val="28"/>
                <w:lang w:eastAsia="ru-RU"/>
              </w:rPr>
              <w:t>Подготовка реквизита и материалов для проведения занятия.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Формирование навыков публичного выступления. </w:t>
            </w:r>
          </w:p>
          <w:p w:rsidR="00B0294E" w:rsidRPr="00A31EE9" w:rsidRDefault="00B0294E" w:rsidP="00B0294E">
            <w:pPr>
              <w:tabs>
                <w:tab w:val="left" w:pos="1340"/>
              </w:tabs>
              <w:spacing w:after="0" w:line="240" w:lineRule="auto"/>
              <w:ind w:right="-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294E" w:rsidRPr="00A31EE9" w:rsidRDefault="00B0294E" w:rsidP="00B0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Разработка сценария для проведения занятия или игры по одному из треков. Деловые и ролевые игры для отработки навыка публичного выступления. </w:t>
            </w:r>
          </w:p>
          <w:p w:rsidR="00B0294E" w:rsidRPr="00A31EE9" w:rsidRDefault="00B0294E" w:rsidP="00B0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>Форма контроля.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Защита сценариев мероприятий</w:t>
            </w:r>
          </w:p>
        </w:tc>
      </w:tr>
    </w:tbl>
    <w:p w:rsidR="00B0294E" w:rsidRPr="00A31EE9" w:rsidRDefault="00B0294E" w:rsidP="00B029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31EE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Описание набора и способов использования профессионального инструментария, используемого наставнической парой/группой.</w:t>
      </w:r>
    </w:p>
    <w:p w:rsidR="00B0294E" w:rsidRPr="00A31EE9" w:rsidRDefault="00B0294E" w:rsidP="00B0294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31EE9">
        <w:rPr>
          <w:rFonts w:ascii="Times New Roman" w:eastAsia="Calibri" w:hAnsi="Times New Roman" w:cs="Times New Roman"/>
          <w:b/>
          <w:i/>
          <w:sz w:val="28"/>
          <w:szCs w:val="28"/>
        </w:rPr>
        <w:t>(описание методик, технологии, техник и т.д.)</w:t>
      </w:r>
    </w:p>
    <w:p w:rsidR="000813BB" w:rsidRPr="00A31EE9" w:rsidRDefault="000813BB" w:rsidP="000813BB">
      <w:pPr>
        <w:spacing w:after="0" w:line="240" w:lineRule="auto"/>
        <w:ind w:hanging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приемы обучения</w:t>
      </w:r>
    </w:p>
    <w:p w:rsidR="000813BB" w:rsidRPr="00A31EE9" w:rsidRDefault="000813BB" w:rsidP="000813BB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Словесные:</w:t>
      </w:r>
    </w:p>
    <w:p w:rsidR="000813BB" w:rsidRPr="00A31EE9" w:rsidRDefault="000813BB" w:rsidP="000813BB">
      <w:pPr>
        <w:numPr>
          <w:ilvl w:val="0"/>
          <w:numId w:val="9"/>
        </w:numPr>
        <w:spacing w:after="0" w:line="240" w:lineRule="auto"/>
        <w:ind w:hanging="2"/>
        <w:jc w:val="both"/>
        <w:rPr>
          <w:rFonts w:ascii="Arial" w:eastAsia="Arial" w:hAnsi="Arial" w:cs="Arial"/>
          <w:sz w:val="28"/>
          <w:szCs w:val="28"/>
          <w:lang w:eastAsia="ru-RU"/>
        </w:rPr>
      </w:pPr>
      <w:r w:rsidRPr="00A31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 педагога; </w:t>
      </w:r>
    </w:p>
    <w:p w:rsidR="000813BB" w:rsidRPr="00A31EE9" w:rsidRDefault="000813BB" w:rsidP="000813BB">
      <w:pPr>
        <w:numPr>
          <w:ilvl w:val="0"/>
          <w:numId w:val="9"/>
        </w:numPr>
        <w:spacing w:after="0" w:line="240" w:lineRule="auto"/>
        <w:ind w:hanging="2"/>
        <w:jc w:val="both"/>
        <w:rPr>
          <w:rFonts w:ascii="Arial" w:eastAsia="Arial" w:hAnsi="Arial" w:cs="Arial"/>
          <w:sz w:val="28"/>
          <w:szCs w:val="28"/>
          <w:lang w:eastAsia="ru-RU"/>
        </w:rPr>
      </w:pPr>
      <w:r w:rsidRPr="00A31EE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на предложенные темы;</w:t>
      </w:r>
    </w:p>
    <w:p w:rsidR="000813BB" w:rsidRPr="00A31EE9" w:rsidRDefault="000813BB" w:rsidP="000813BB">
      <w:pPr>
        <w:numPr>
          <w:ilvl w:val="0"/>
          <w:numId w:val="9"/>
        </w:numPr>
        <w:spacing w:after="0" w:line="240" w:lineRule="auto"/>
        <w:ind w:hanging="2"/>
        <w:jc w:val="both"/>
        <w:rPr>
          <w:rFonts w:ascii="Arial" w:eastAsia="Arial" w:hAnsi="Arial" w:cs="Arial"/>
          <w:sz w:val="28"/>
          <w:szCs w:val="28"/>
          <w:lang w:eastAsia="ru-RU"/>
        </w:rPr>
      </w:pPr>
      <w:r w:rsidRPr="00A31EE9">
        <w:rPr>
          <w:rFonts w:ascii="Times New Roman" w:eastAsia="Times New Roman" w:hAnsi="Times New Roman" w:cs="Times New Roman"/>
          <w:sz w:val="28"/>
          <w:szCs w:val="28"/>
          <w:lang w:eastAsia="ru-RU"/>
        </w:rPr>
        <w:t>эвристическая беседа;</w:t>
      </w:r>
    </w:p>
    <w:p w:rsidR="000813BB" w:rsidRPr="00A31EE9" w:rsidRDefault="000813BB" w:rsidP="000813BB">
      <w:pPr>
        <w:numPr>
          <w:ilvl w:val="0"/>
          <w:numId w:val="9"/>
        </w:numPr>
        <w:spacing w:after="0" w:line="240" w:lineRule="auto"/>
        <w:ind w:hanging="2"/>
        <w:jc w:val="both"/>
        <w:rPr>
          <w:rFonts w:ascii="Arial" w:eastAsia="Arial" w:hAnsi="Arial" w:cs="Arial"/>
          <w:sz w:val="28"/>
          <w:szCs w:val="28"/>
          <w:lang w:eastAsia="ru-RU"/>
        </w:rPr>
      </w:pPr>
      <w:r w:rsidRPr="00A31E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обсуждение;</w:t>
      </w:r>
    </w:p>
    <w:p w:rsidR="000813BB" w:rsidRPr="00A31EE9" w:rsidRDefault="000813BB" w:rsidP="000813BB">
      <w:pPr>
        <w:numPr>
          <w:ilvl w:val="0"/>
          <w:numId w:val="9"/>
        </w:numPr>
        <w:spacing w:after="0" w:line="240" w:lineRule="auto"/>
        <w:ind w:hanging="2"/>
        <w:jc w:val="both"/>
        <w:rPr>
          <w:rFonts w:ascii="Arial" w:eastAsia="Arial" w:hAnsi="Arial" w:cs="Arial"/>
          <w:sz w:val="28"/>
          <w:szCs w:val="28"/>
          <w:lang w:eastAsia="ru-RU"/>
        </w:rPr>
      </w:pPr>
      <w:r w:rsidRPr="00A31EE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дискуссия;</w:t>
      </w:r>
    </w:p>
    <w:p w:rsidR="000813BB" w:rsidRPr="00A31EE9" w:rsidRDefault="000813BB" w:rsidP="000813BB">
      <w:pPr>
        <w:numPr>
          <w:ilvl w:val="0"/>
          <w:numId w:val="9"/>
        </w:numPr>
        <w:spacing w:after="0" w:line="240" w:lineRule="auto"/>
        <w:ind w:hanging="2"/>
        <w:jc w:val="both"/>
        <w:rPr>
          <w:rFonts w:ascii="Arial" w:eastAsia="Arial" w:hAnsi="Arial" w:cs="Arial"/>
          <w:sz w:val="28"/>
          <w:szCs w:val="28"/>
          <w:lang w:eastAsia="ru-RU"/>
        </w:rPr>
      </w:pPr>
      <w:r w:rsidRPr="00A31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опрос; </w:t>
      </w:r>
    </w:p>
    <w:p w:rsidR="000813BB" w:rsidRPr="00A31EE9" w:rsidRDefault="000813BB" w:rsidP="000813BB">
      <w:pPr>
        <w:numPr>
          <w:ilvl w:val="0"/>
          <w:numId w:val="9"/>
        </w:numPr>
        <w:spacing w:after="0" w:line="240" w:lineRule="auto"/>
        <w:ind w:hanging="2"/>
        <w:jc w:val="both"/>
        <w:rPr>
          <w:rFonts w:ascii="Arial" w:eastAsia="Arial" w:hAnsi="Arial" w:cs="Arial"/>
          <w:sz w:val="28"/>
          <w:szCs w:val="28"/>
          <w:lang w:eastAsia="ru-RU"/>
        </w:rPr>
      </w:pPr>
      <w:r w:rsidRPr="00A31E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размышление.</w:t>
      </w:r>
    </w:p>
    <w:p w:rsidR="000813BB" w:rsidRPr="00A31EE9" w:rsidRDefault="000813BB" w:rsidP="000813BB">
      <w:pPr>
        <w:spacing w:after="0" w:line="240" w:lineRule="auto"/>
        <w:ind w:hanging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Игровые:</w:t>
      </w:r>
    </w:p>
    <w:p w:rsidR="000813BB" w:rsidRPr="00A31EE9" w:rsidRDefault="000813BB" w:rsidP="000813BB">
      <w:pPr>
        <w:numPr>
          <w:ilvl w:val="0"/>
          <w:numId w:val="7"/>
        </w:numPr>
        <w:spacing w:after="0" w:line="240" w:lineRule="auto"/>
        <w:ind w:hanging="2"/>
        <w:rPr>
          <w:rFonts w:ascii="Arial" w:eastAsia="Arial" w:hAnsi="Arial" w:cs="Arial"/>
          <w:sz w:val="28"/>
          <w:szCs w:val="28"/>
          <w:lang w:eastAsia="ru-RU"/>
        </w:rPr>
      </w:pPr>
      <w:r w:rsidRPr="00A31EE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викторины;</w:t>
      </w:r>
    </w:p>
    <w:p w:rsidR="000813BB" w:rsidRPr="00A31EE9" w:rsidRDefault="000813BB" w:rsidP="000813BB">
      <w:pPr>
        <w:numPr>
          <w:ilvl w:val="0"/>
          <w:numId w:val="7"/>
        </w:numPr>
        <w:spacing w:after="0" w:line="240" w:lineRule="auto"/>
        <w:ind w:hanging="2"/>
        <w:rPr>
          <w:rFonts w:ascii="Arial" w:eastAsia="Arial" w:hAnsi="Arial" w:cs="Arial"/>
          <w:sz w:val="28"/>
          <w:szCs w:val="28"/>
          <w:lang w:eastAsia="ru-RU"/>
        </w:rPr>
      </w:pPr>
      <w:r w:rsidRPr="00A31EE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физкультминутки.</w:t>
      </w:r>
    </w:p>
    <w:p w:rsidR="000813BB" w:rsidRPr="00A31EE9" w:rsidRDefault="000813BB" w:rsidP="000813BB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Практические:</w:t>
      </w:r>
    </w:p>
    <w:p w:rsidR="000813BB" w:rsidRPr="00A31EE9" w:rsidRDefault="000813BB" w:rsidP="000813BB">
      <w:pPr>
        <w:numPr>
          <w:ilvl w:val="0"/>
          <w:numId w:val="10"/>
        </w:numPr>
        <w:spacing w:after="0" w:line="240" w:lineRule="auto"/>
        <w:ind w:hanging="2"/>
        <w:jc w:val="both"/>
        <w:rPr>
          <w:rFonts w:ascii="Arial" w:eastAsia="Arial" w:hAnsi="Arial" w:cs="Arial"/>
          <w:sz w:val="28"/>
          <w:szCs w:val="28"/>
          <w:lang w:eastAsia="ru-RU"/>
        </w:rPr>
      </w:pPr>
      <w:r w:rsidRPr="00A31EE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задания;</w:t>
      </w:r>
    </w:p>
    <w:p w:rsidR="000813BB" w:rsidRPr="00A31EE9" w:rsidRDefault="000813BB" w:rsidP="000813BB">
      <w:pPr>
        <w:numPr>
          <w:ilvl w:val="0"/>
          <w:numId w:val="10"/>
        </w:numPr>
        <w:spacing w:after="0" w:line="240" w:lineRule="auto"/>
        <w:ind w:hanging="2"/>
        <w:jc w:val="both"/>
        <w:rPr>
          <w:rFonts w:ascii="Arial" w:eastAsia="Arial" w:hAnsi="Arial" w:cs="Arial"/>
          <w:sz w:val="28"/>
          <w:szCs w:val="28"/>
          <w:lang w:eastAsia="ru-RU"/>
        </w:rPr>
      </w:pPr>
      <w:r w:rsidRPr="00A31EE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рабочих тетрадей;</w:t>
      </w:r>
    </w:p>
    <w:p w:rsidR="000813BB" w:rsidRPr="00A31EE9" w:rsidRDefault="000813BB" w:rsidP="000813BB">
      <w:pPr>
        <w:numPr>
          <w:ilvl w:val="0"/>
          <w:numId w:val="8"/>
        </w:numPr>
        <w:spacing w:after="0" w:line="240" w:lineRule="auto"/>
        <w:ind w:hanging="2"/>
        <w:rPr>
          <w:rFonts w:ascii="Arial" w:eastAsia="Arial" w:hAnsi="Arial" w:cs="Arial"/>
          <w:sz w:val="28"/>
          <w:szCs w:val="28"/>
          <w:lang w:eastAsia="ru-RU"/>
        </w:rPr>
      </w:pPr>
      <w:r w:rsidRPr="00A31E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деятельность;</w:t>
      </w:r>
    </w:p>
    <w:p w:rsidR="000813BB" w:rsidRPr="00A31EE9" w:rsidRDefault="000813BB" w:rsidP="000813BB">
      <w:pPr>
        <w:numPr>
          <w:ilvl w:val="0"/>
          <w:numId w:val="8"/>
        </w:numPr>
        <w:spacing w:after="0" w:line="240" w:lineRule="auto"/>
        <w:ind w:hanging="2"/>
        <w:rPr>
          <w:rFonts w:ascii="Arial" w:eastAsia="Arial" w:hAnsi="Arial" w:cs="Arial"/>
          <w:sz w:val="28"/>
          <w:szCs w:val="28"/>
          <w:lang w:eastAsia="ru-RU"/>
        </w:rPr>
      </w:pPr>
      <w:r w:rsidRPr="00A31EE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исследовательские работы;</w:t>
      </w:r>
    </w:p>
    <w:p w:rsidR="000813BB" w:rsidRPr="00A31EE9" w:rsidRDefault="000813BB" w:rsidP="000813BB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Применение ИКТ:</w:t>
      </w:r>
    </w:p>
    <w:p w:rsidR="000813BB" w:rsidRPr="00A31EE9" w:rsidRDefault="000813BB" w:rsidP="000813BB">
      <w:pPr>
        <w:numPr>
          <w:ilvl w:val="0"/>
          <w:numId w:val="11"/>
        </w:numPr>
        <w:spacing w:after="0" w:line="240" w:lineRule="auto"/>
        <w:ind w:hanging="2"/>
        <w:jc w:val="both"/>
        <w:rPr>
          <w:rFonts w:ascii="Arial" w:eastAsia="Arial" w:hAnsi="Arial" w:cs="Arial"/>
          <w:sz w:val="28"/>
          <w:szCs w:val="28"/>
          <w:lang w:eastAsia="ru-RU"/>
        </w:rPr>
      </w:pPr>
      <w:r w:rsidRPr="00A31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ЭОР (использование мультимедийных материалов, презентаций, фрагментов фильмов, работа с </w:t>
      </w:r>
      <w:proofErr w:type="gramStart"/>
      <w:r w:rsidRPr="00A31EE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электронными</w:t>
      </w:r>
      <w:proofErr w:type="gramEnd"/>
      <w:r w:rsidRPr="00A31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источникам: сайты, энциклопедии.)</w:t>
      </w:r>
    </w:p>
    <w:p w:rsidR="000813BB" w:rsidRPr="00A31EE9" w:rsidRDefault="000813BB" w:rsidP="000813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EE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 из практики общения средств и способов эффективной коммуникации, организованное на занятиях, необходимо для действительного усвоения материала курса. Чередование статичных и динамичных видов деятельности позволяет членам группы избежать переутомления, стимулирует к быстрой врабатываемости, рефлексивной деятельности и поддержанию интереса к изучаемой тематике.</w:t>
      </w:r>
    </w:p>
    <w:p w:rsidR="00B0294E" w:rsidRPr="00A31EE9" w:rsidRDefault="00B0294E" w:rsidP="00B0294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0294E" w:rsidRPr="00A31EE9" w:rsidRDefault="00B0294E" w:rsidP="00B0294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0294E" w:rsidRPr="00A31EE9" w:rsidRDefault="00B0294E" w:rsidP="00B0294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94DCF" w:rsidRPr="00A31EE9" w:rsidRDefault="00194DCF" w:rsidP="00B0294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94DCF" w:rsidRPr="00A31EE9" w:rsidRDefault="00194DCF" w:rsidP="00B0294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94DCF" w:rsidRPr="00A31EE9" w:rsidRDefault="00194DCF" w:rsidP="00B0294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94DCF" w:rsidRPr="00A31EE9" w:rsidRDefault="00194DCF" w:rsidP="00B0294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94DCF" w:rsidRPr="00A31EE9" w:rsidRDefault="00194DCF" w:rsidP="00B0294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94DCF" w:rsidRPr="00A31EE9" w:rsidRDefault="00194DCF" w:rsidP="00B0294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sectPr w:rsidR="00194DCF" w:rsidRPr="00A31EE9" w:rsidSect="00954497">
      <w:pgSz w:w="11906" w:h="16838"/>
      <w:pgMar w:top="720" w:right="1274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9A6"/>
    <w:multiLevelType w:val="multilevel"/>
    <w:tmpl w:val="A9AEE5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C1526E3"/>
    <w:multiLevelType w:val="hybridMultilevel"/>
    <w:tmpl w:val="226E49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F7F21AC"/>
    <w:multiLevelType w:val="hybridMultilevel"/>
    <w:tmpl w:val="54F6F76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1C86C39"/>
    <w:multiLevelType w:val="hybridMultilevel"/>
    <w:tmpl w:val="582C0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74F03"/>
    <w:multiLevelType w:val="multilevel"/>
    <w:tmpl w:val="C57A5A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142F7F86"/>
    <w:multiLevelType w:val="multilevel"/>
    <w:tmpl w:val="313AEB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1A206D0F"/>
    <w:multiLevelType w:val="hybridMultilevel"/>
    <w:tmpl w:val="EE64245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CBE2980"/>
    <w:multiLevelType w:val="hybridMultilevel"/>
    <w:tmpl w:val="5DBC6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7B405B"/>
    <w:multiLevelType w:val="hybridMultilevel"/>
    <w:tmpl w:val="97701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ED319C"/>
    <w:multiLevelType w:val="multilevel"/>
    <w:tmpl w:val="BD981B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5D722546"/>
    <w:multiLevelType w:val="multilevel"/>
    <w:tmpl w:val="5BCC32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698"/>
    <w:rsid w:val="000813BB"/>
    <w:rsid w:val="00194DCF"/>
    <w:rsid w:val="005C1DAE"/>
    <w:rsid w:val="00954497"/>
    <w:rsid w:val="00A31EE9"/>
    <w:rsid w:val="00B0294E"/>
    <w:rsid w:val="00BE7698"/>
    <w:rsid w:val="00D32934"/>
    <w:rsid w:val="00F21F09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11CD5-3C51-40B3-8C41-EFD93FDB8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2024-05-03T00:00:00Z</cp:lastPrinted>
  <dcterms:created xsi:type="dcterms:W3CDTF">2024-03-04T01:48:00Z</dcterms:created>
  <dcterms:modified xsi:type="dcterms:W3CDTF">2024-05-03T03:00:00Z</dcterms:modified>
</cp:coreProperties>
</file>