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916" w:rsidRPr="00122DC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 w:rsidRPr="00122DC6">
        <w:rPr>
          <w:rStyle w:val="c1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color w:val="000000"/>
          <w:sz w:val="28"/>
          <w:szCs w:val="28"/>
        </w:rPr>
      </w:pPr>
      <w:r w:rsidRPr="00122DC6">
        <w:rPr>
          <w:rStyle w:val="c1"/>
          <w:bCs/>
          <w:color w:val="000000"/>
          <w:sz w:val="28"/>
          <w:szCs w:val="28"/>
        </w:rPr>
        <w:t xml:space="preserve">средняя общеобразовательная школа </w:t>
      </w:r>
      <w:r>
        <w:rPr>
          <w:rStyle w:val="c1"/>
          <w:bCs/>
          <w:color w:val="000000"/>
          <w:sz w:val="28"/>
          <w:szCs w:val="28"/>
        </w:rPr>
        <w:t xml:space="preserve">№ </w:t>
      </w:r>
      <w:r w:rsidRPr="00122DC6">
        <w:rPr>
          <w:rStyle w:val="c1"/>
          <w:bCs/>
          <w:color w:val="000000"/>
          <w:sz w:val="28"/>
          <w:szCs w:val="28"/>
        </w:rPr>
        <w:t>5</w:t>
      </w:r>
    </w:p>
    <w:p w:rsidR="00F220A5" w:rsidRDefault="00F220A5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color w:val="000000"/>
          <w:sz w:val="28"/>
          <w:szCs w:val="28"/>
        </w:rPr>
      </w:pPr>
    </w:p>
    <w:p w:rsidR="00F220A5" w:rsidRDefault="00F220A5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color w:val="000000"/>
          <w:sz w:val="28"/>
          <w:szCs w:val="28"/>
        </w:rPr>
      </w:pPr>
    </w:p>
    <w:p w:rsidR="00F220A5" w:rsidRDefault="00F220A5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color w:val="000000"/>
          <w:sz w:val="28"/>
          <w:szCs w:val="28"/>
        </w:rPr>
      </w:pPr>
    </w:p>
    <w:p w:rsidR="00F220A5" w:rsidRPr="00122DC6" w:rsidRDefault="00F220A5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63"/>
          <w:color w:val="000000"/>
        </w:rPr>
      </w:pP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color w:val="000000"/>
        </w:rPr>
        <w:t>Утверждаю:</w:t>
      </w: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63"/>
          <w:color w:val="000000"/>
        </w:rPr>
        <w:t>Директор МБОУ СОШ № 5</w:t>
      </w: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color w:val="000000"/>
        </w:rPr>
        <w:t>____________ ____________</w:t>
      </w: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63"/>
          <w:color w:val="000000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ПРОГРАММА</w:t>
      </w: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НАСТАВНИЧЕСТВА</w:t>
      </w: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</w:p>
    <w:p w:rsidR="004D52AE" w:rsidRDefault="00EE1916" w:rsidP="0059661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«Учитель</w:t>
      </w:r>
      <w:r w:rsidR="004D52AE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 xml:space="preserve">- </w:t>
      </w:r>
      <w:r w:rsidR="004D52AE">
        <w:rPr>
          <w:rStyle w:val="c1"/>
          <w:b/>
          <w:bCs/>
          <w:color w:val="000000"/>
          <w:sz w:val="28"/>
          <w:szCs w:val="28"/>
        </w:rPr>
        <w:t>ученик</w:t>
      </w:r>
      <w:r>
        <w:rPr>
          <w:rStyle w:val="c1"/>
          <w:b/>
          <w:bCs/>
          <w:color w:val="000000"/>
          <w:sz w:val="28"/>
          <w:szCs w:val="28"/>
        </w:rPr>
        <w:t>»</w:t>
      </w:r>
    </w:p>
    <w:p w:rsidR="0059661A" w:rsidRDefault="0059661A" w:rsidP="0059661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59661A" w:rsidRPr="0059661A" w:rsidRDefault="004D52AE" w:rsidP="0059661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661A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59661A" w:rsidRPr="0059661A">
        <w:rPr>
          <w:rFonts w:ascii="Times New Roman" w:hAnsi="Times New Roman" w:cs="Times New Roman"/>
          <w:b/>
          <w:sz w:val="28"/>
          <w:szCs w:val="28"/>
        </w:rPr>
        <w:t>Наставничество как форма сопровождения выпускника основной школы</w:t>
      </w:r>
    </w:p>
    <w:p w:rsidR="004D52AE" w:rsidRPr="0059661A" w:rsidRDefault="0059661A" w:rsidP="0059661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 w:rsidRPr="0059661A">
        <w:rPr>
          <w:rFonts w:eastAsiaTheme="minorHAnsi"/>
          <w:b/>
          <w:sz w:val="28"/>
          <w:szCs w:val="28"/>
          <w:lang w:eastAsia="en-US"/>
        </w:rPr>
        <w:t xml:space="preserve">с нарушением </w:t>
      </w:r>
      <w:proofErr w:type="spellStart"/>
      <w:r w:rsidRPr="0059661A">
        <w:rPr>
          <w:rFonts w:eastAsiaTheme="minorHAnsi"/>
          <w:b/>
          <w:sz w:val="28"/>
          <w:szCs w:val="28"/>
          <w:lang w:eastAsia="en-US"/>
        </w:rPr>
        <w:t>опорно</w:t>
      </w:r>
      <w:proofErr w:type="spellEnd"/>
      <w:r w:rsidRPr="0059661A">
        <w:rPr>
          <w:rFonts w:eastAsiaTheme="minorHAnsi"/>
          <w:b/>
          <w:sz w:val="28"/>
          <w:szCs w:val="28"/>
          <w:lang w:eastAsia="en-US"/>
        </w:rPr>
        <w:t xml:space="preserve"> - двигательного аппарата</w:t>
      </w:r>
      <w:r w:rsidR="004D52AE" w:rsidRPr="0059661A">
        <w:rPr>
          <w:rStyle w:val="c1"/>
          <w:b/>
          <w:bCs/>
          <w:color w:val="000000"/>
          <w:sz w:val="28"/>
          <w:szCs w:val="28"/>
        </w:rPr>
        <w:t>»</w:t>
      </w: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E1916" w:rsidRPr="00923407" w:rsidRDefault="0029783B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i/>
          <w:color w:val="000000"/>
          <w:sz w:val="22"/>
          <w:szCs w:val="22"/>
        </w:rPr>
      </w:pPr>
      <w:r w:rsidRPr="0000046E">
        <w:rPr>
          <w:rStyle w:val="c1"/>
          <w:b/>
          <w:bCs/>
          <w:sz w:val="28"/>
          <w:szCs w:val="28"/>
        </w:rPr>
        <w:t xml:space="preserve">по </w:t>
      </w:r>
      <w:r w:rsidR="003B5E6B">
        <w:rPr>
          <w:b/>
          <w:bCs/>
          <w:sz w:val="28"/>
          <w:szCs w:val="28"/>
        </w:rPr>
        <w:t>учебно-образовательному</w:t>
      </w:r>
      <w:r w:rsidR="003B5E6B" w:rsidRPr="003B5E6B">
        <w:rPr>
          <w:rStyle w:val="c1"/>
          <w:b/>
          <w:bCs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 xml:space="preserve">направлению </w:t>
      </w:r>
    </w:p>
    <w:p w:rsidR="00EE1916" w:rsidRPr="000B4C1B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Cs/>
          <w:color w:val="000000"/>
          <w:sz w:val="28"/>
          <w:szCs w:val="28"/>
        </w:rPr>
      </w:pPr>
      <w:r w:rsidRPr="00923407">
        <w:rPr>
          <w:rStyle w:val="c1"/>
          <w:bCs/>
          <w:i/>
          <w:color w:val="000000"/>
          <w:sz w:val="28"/>
          <w:szCs w:val="28"/>
        </w:rPr>
        <w:t>                           </w:t>
      </w:r>
    </w:p>
    <w:p w:rsidR="00EE1916" w:rsidRDefault="00652150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сроки реализации 2022 -2023</w:t>
      </w:r>
      <w:r w:rsidR="00EE1916">
        <w:rPr>
          <w:rStyle w:val="c1"/>
          <w:b/>
          <w:bCs/>
          <w:color w:val="000000"/>
          <w:sz w:val="28"/>
          <w:szCs w:val="28"/>
        </w:rPr>
        <w:t xml:space="preserve"> учебный год</w:t>
      </w:r>
    </w:p>
    <w:p w:rsidR="00EE191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</w:t>
      </w:r>
    </w:p>
    <w:p w:rsidR="00EE1916" w:rsidRPr="00122DC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Cs/>
          <w:color w:val="000000"/>
          <w:sz w:val="28"/>
          <w:szCs w:val="28"/>
        </w:rPr>
      </w:pPr>
    </w:p>
    <w:p w:rsidR="00EE1916" w:rsidRPr="00122DC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</w:p>
    <w:p w:rsidR="00EE191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</w:p>
    <w:p w:rsidR="00EE191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</w:p>
    <w:p w:rsidR="00EE1916" w:rsidRPr="00122DC6" w:rsidRDefault="00EE1916" w:rsidP="00EE1916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 w:rsidRPr="00122DC6">
        <w:rPr>
          <w:rStyle w:val="c1"/>
          <w:bCs/>
          <w:color w:val="000000"/>
          <w:sz w:val="28"/>
          <w:szCs w:val="28"/>
        </w:rPr>
        <w:t>Автор программы:</w:t>
      </w:r>
    </w:p>
    <w:p w:rsidR="00EE191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Биктимирова З.А.</w:t>
      </w:r>
    </w:p>
    <w:p w:rsidR="004D52AE" w:rsidRDefault="004D52AE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учитель</w:t>
      </w:r>
      <w:r w:rsidR="00EE1916">
        <w:rPr>
          <w:rStyle w:val="c1"/>
          <w:bCs/>
          <w:color w:val="000000"/>
          <w:sz w:val="28"/>
          <w:szCs w:val="28"/>
        </w:rPr>
        <w:t xml:space="preserve"> русского</w:t>
      </w:r>
    </w:p>
    <w:p w:rsidR="00EE1916" w:rsidRPr="00122DC6" w:rsidRDefault="00EE1916" w:rsidP="00EE1916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Cs/>
          <w:color w:val="000000"/>
          <w:sz w:val="28"/>
          <w:szCs w:val="28"/>
        </w:rPr>
        <w:t xml:space="preserve"> языка и литературы</w:t>
      </w:r>
    </w:p>
    <w:p w:rsidR="00EE1916" w:rsidRPr="00122DC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Pr="00122DC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EE1916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EE1916" w:rsidRDefault="00EE1916" w:rsidP="00F8723D">
      <w:pPr>
        <w:pStyle w:val="c3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202</w:t>
      </w:r>
      <w:r w:rsidR="00F8723D">
        <w:rPr>
          <w:rStyle w:val="c0"/>
          <w:color w:val="000000"/>
          <w:sz w:val="28"/>
          <w:szCs w:val="28"/>
        </w:rPr>
        <w:t>2 – 2023 уч.год</w:t>
      </w:r>
    </w:p>
    <w:p w:rsidR="00EE1916" w:rsidRDefault="00EE1916" w:rsidP="00EE1916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EE1916" w:rsidRDefault="00EE1916" w:rsidP="00031322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728F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031322" w:rsidRDefault="00031322" w:rsidP="00031322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B113A3" w:rsidRDefault="00EE1916" w:rsidP="00D1149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7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 разработки программы наставничества</w:t>
      </w:r>
    </w:p>
    <w:p w:rsidR="007E0202" w:rsidRPr="00135579" w:rsidRDefault="00D1149A" w:rsidP="00973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</w:t>
      </w:r>
      <w:r w:rsidR="00B113A3" w:rsidRPr="0013557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E0202" w:rsidRPr="00135579">
        <w:rPr>
          <w:rFonts w:ascii="Times New Roman" w:hAnsi="Times New Roman" w:cs="Times New Roman"/>
          <w:sz w:val="28"/>
          <w:szCs w:val="28"/>
        </w:rPr>
        <w:t xml:space="preserve">Выпускники основной школы с нарушением </w:t>
      </w:r>
      <w:proofErr w:type="spellStart"/>
      <w:r w:rsidR="007E0202" w:rsidRPr="00135579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="007E0202" w:rsidRPr="00135579">
        <w:rPr>
          <w:rFonts w:ascii="Times New Roman" w:hAnsi="Times New Roman" w:cs="Times New Roman"/>
          <w:sz w:val="28"/>
          <w:szCs w:val="28"/>
        </w:rPr>
        <w:t xml:space="preserve"> - двигательного аппарата </w:t>
      </w:r>
    </w:p>
    <w:p w:rsidR="008B111F" w:rsidRPr="00135579" w:rsidRDefault="00B113A3" w:rsidP="00973E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переживают </w:t>
      </w:r>
      <w:r w:rsidR="007E0202" w:rsidRPr="00135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ГИА </w:t>
      </w:r>
      <w:r w:rsidRPr="00135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r w:rsidR="008B111F" w:rsidRPr="00135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5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с больши</w:t>
      </w:r>
      <w:r w:rsidR="008B111F" w:rsidRPr="001355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волнением, как и их сверстники. Как известно, девятиклассникам сначала надо пройти </w:t>
      </w:r>
      <w:r w:rsidR="008B111F" w:rsidRPr="00135579">
        <w:rPr>
          <w:rFonts w:ascii="Times New Roman" w:hAnsi="Times New Roman" w:cs="Times New Roman"/>
          <w:color w:val="000000"/>
          <w:sz w:val="28"/>
          <w:szCs w:val="28"/>
        </w:rPr>
        <w:t>Итоговое собеседование, направленное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текст вслух, пересказывать текст с привлечением дополнительной информации.</w:t>
      </w:r>
    </w:p>
    <w:p w:rsidR="00E838FA" w:rsidRPr="00135579" w:rsidRDefault="00BD27A0" w:rsidP="00BD2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 xml:space="preserve">    При подготовке к ГИА выпускников основной школы с нарушением </w:t>
      </w:r>
      <w:proofErr w:type="spellStart"/>
      <w:r w:rsidRPr="00135579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135579">
        <w:rPr>
          <w:rFonts w:ascii="Times New Roman" w:hAnsi="Times New Roman" w:cs="Times New Roman"/>
          <w:sz w:val="28"/>
          <w:szCs w:val="28"/>
        </w:rPr>
        <w:t xml:space="preserve"> - двигательного аппарата необходимо учитывать особенности их заболевания. </w:t>
      </w:r>
    </w:p>
    <w:p w:rsidR="003F279B" w:rsidRPr="00135579" w:rsidRDefault="00E838FA" w:rsidP="00BD2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 xml:space="preserve">    </w:t>
      </w:r>
      <w:r w:rsidR="003F279B" w:rsidRPr="00135579">
        <w:rPr>
          <w:rFonts w:ascii="Times New Roman" w:hAnsi="Times New Roman" w:cs="Times New Roman"/>
          <w:sz w:val="28"/>
          <w:szCs w:val="28"/>
        </w:rPr>
        <w:t>Наиболее выраженные нарушения артикуляционной моторики</w:t>
      </w:r>
      <w:r w:rsidR="00A057FB" w:rsidRPr="00135579">
        <w:rPr>
          <w:rFonts w:ascii="Times New Roman" w:hAnsi="Times New Roman" w:cs="Times New Roman"/>
          <w:sz w:val="28"/>
          <w:szCs w:val="28"/>
        </w:rPr>
        <w:t xml:space="preserve"> отмечаются у тех обучающихся с нарушением </w:t>
      </w:r>
      <w:proofErr w:type="spellStart"/>
      <w:r w:rsidR="00A057FB" w:rsidRPr="00135579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="00A057FB" w:rsidRPr="00135579">
        <w:rPr>
          <w:rFonts w:ascii="Times New Roman" w:hAnsi="Times New Roman" w:cs="Times New Roman"/>
          <w:sz w:val="28"/>
          <w:szCs w:val="28"/>
        </w:rPr>
        <w:t xml:space="preserve"> - двигательного аппарата (</w:t>
      </w:r>
      <w:r w:rsidR="003F279B" w:rsidRPr="00135579">
        <w:rPr>
          <w:rFonts w:ascii="Times New Roman" w:hAnsi="Times New Roman" w:cs="Times New Roman"/>
          <w:sz w:val="28"/>
          <w:szCs w:val="28"/>
        </w:rPr>
        <w:t>НОДА</w:t>
      </w:r>
      <w:r w:rsidR="00A057FB" w:rsidRPr="00135579">
        <w:rPr>
          <w:rFonts w:ascii="Times New Roman" w:hAnsi="Times New Roman" w:cs="Times New Roman"/>
          <w:sz w:val="28"/>
          <w:szCs w:val="28"/>
        </w:rPr>
        <w:t>)</w:t>
      </w:r>
      <w:r w:rsidR="003F279B" w:rsidRPr="00135579">
        <w:rPr>
          <w:rFonts w:ascii="Times New Roman" w:hAnsi="Times New Roman" w:cs="Times New Roman"/>
          <w:sz w:val="28"/>
          <w:szCs w:val="28"/>
        </w:rPr>
        <w:t xml:space="preserve">, у которых значительно поражены верхние конечности. </w:t>
      </w:r>
      <w:r w:rsidR="00A8401A" w:rsidRPr="00135579">
        <w:rPr>
          <w:rFonts w:ascii="Times New Roman" w:hAnsi="Times New Roman" w:cs="Times New Roman"/>
          <w:sz w:val="28"/>
          <w:szCs w:val="28"/>
        </w:rPr>
        <w:t xml:space="preserve">Поэтому </w:t>
      </w:r>
      <w:r w:rsidR="003F279B" w:rsidRPr="00135579">
        <w:rPr>
          <w:rFonts w:ascii="Times New Roman" w:hAnsi="Times New Roman" w:cs="Times New Roman"/>
          <w:sz w:val="28"/>
          <w:szCs w:val="28"/>
        </w:rPr>
        <w:t>необходим поиск таких технологий и приемов работы, которые способствовали</w:t>
      </w:r>
      <w:r w:rsidR="00A8401A" w:rsidRPr="00135579">
        <w:rPr>
          <w:rFonts w:ascii="Times New Roman" w:hAnsi="Times New Roman" w:cs="Times New Roman"/>
          <w:sz w:val="28"/>
          <w:szCs w:val="28"/>
        </w:rPr>
        <w:t xml:space="preserve"> бы развитию</w:t>
      </w:r>
      <w:r w:rsidR="003F279B" w:rsidRPr="00135579">
        <w:rPr>
          <w:rFonts w:ascii="Times New Roman" w:hAnsi="Times New Roman" w:cs="Times New Roman"/>
          <w:sz w:val="28"/>
          <w:szCs w:val="28"/>
        </w:rPr>
        <w:t xml:space="preserve"> общих и тонких движений и явились бы тем мощным тонизирующим фактором для коры головного мозга в целом.</w:t>
      </w:r>
    </w:p>
    <w:p w:rsidR="00EA6CD3" w:rsidRPr="00135579" w:rsidRDefault="009B241B" w:rsidP="00786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3F279B" w:rsidRPr="00135579">
        <w:rPr>
          <w:rFonts w:ascii="Times New Roman" w:hAnsi="Times New Roman" w:cs="Times New Roman"/>
          <w:sz w:val="28"/>
          <w:szCs w:val="28"/>
        </w:rPr>
        <w:t>Отставание в развитии речи также связано</w:t>
      </w:r>
      <w:r w:rsidR="00DF3F5F" w:rsidRPr="001355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D27A0" w:rsidRPr="00135579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3F279B" w:rsidRPr="00135579">
        <w:rPr>
          <w:rFonts w:ascii="Times New Roman" w:hAnsi="Times New Roman" w:cs="Times New Roman"/>
          <w:sz w:val="28"/>
          <w:szCs w:val="28"/>
        </w:rPr>
        <w:t>недостаточностью предметно-практической деятельности и социальных контактов. Часть обучающихся с двигательными нарушениями имеют сравнительно небольшой жизненный опыт, общаются лишь с узким кругом людей, что негативно сказывается на формирование тех социальных компетенций, которые делают личность обучающегося с НОДА адаптивной.</w:t>
      </w:r>
      <w:r w:rsidR="00B47D06" w:rsidRPr="00135579">
        <w:rPr>
          <w:rFonts w:ascii="Times New Roman" w:hAnsi="Times New Roman" w:cs="Times New Roman"/>
          <w:sz w:val="28"/>
          <w:szCs w:val="28"/>
        </w:rPr>
        <w:t xml:space="preserve"> Все это обуславливает трудности адаптации детей с НОДА в группе сверстников и другие проблемы социально- личностного типа.</w:t>
      </w:r>
    </w:p>
    <w:p w:rsidR="00E838FA" w:rsidRPr="00135579" w:rsidRDefault="00E838FA" w:rsidP="00BD27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 xml:space="preserve">     </w:t>
      </w:r>
      <w:r w:rsidR="00B47D06" w:rsidRPr="00135579">
        <w:rPr>
          <w:rFonts w:ascii="Times New Roman" w:hAnsi="Times New Roman" w:cs="Times New Roman"/>
          <w:sz w:val="28"/>
          <w:szCs w:val="28"/>
        </w:rPr>
        <w:t xml:space="preserve">Таким образом, сочетание двигательных расстройств и речевых нарушений у обучающихся с НОДА обуславливает низкую мотивацию к речевому общению и затрудняет сам процесс общения, что является значительным препятствием в области формирования жизненных компетенций и тех универсальных (базовых) учебных действий, которые направлены на достижение основной цели федерального государственного образовательного стандарта начального общего образования обучающихся с ограниченными возможностями здоровья. </w:t>
      </w:r>
    </w:p>
    <w:p w:rsidR="00E95EEE" w:rsidRPr="00135579" w:rsidRDefault="00E95EEE" w:rsidP="00F00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 xml:space="preserve">     </w:t>
      </w:r>
      <w:r w:rsidR="008D00F1">
        <w:rPr>
          <w:rFonts w:ascii="Times New Roman" w:hAnsi="Times New Roman" w:cs="Times New Roman"/>
          <w:sz w:val="28"/>
          <w:szCs w:val="28"/>
        </w:rPr>
        <w:t>К</w:t>
      </w:r>
      <w:r w:rsidR="008D00F1">
        <w:rPr>
          <w:rFonts w:ascii="Times New Roman" w:hAnsi="Times New Roman" w:cs="Times New Roman"/>
          <w:sz w:val="28"/>
          <w:szCs w:val="28"/>
        </w:rPr>
        <w:tab/>
        <w:t>наиболее</w:t>
      </w:r>
      <w:r w:rsidR="008D00F1">
        <w:rPr>
          <w:rFonts w:ascii="Times New Roman" w:hAnsi="Times New Roman" w:cs="Times New Roman"/>
          <w:sz w:val="28"/>
          <w:szCs w:val="28"/>
        </w:rPr>
        <w:tab/>
        <w:t xml:space="preserve">распространенным </w:t>
      </w:r>
      <w:r w:rsidR="008D00F1" w:rsidRPr="00135579">
        <w:rPr>
          <w:rFonts w:ascii="Times New Roman" w:hAnsi="Times New Roman" w:cs="Times New Roman"/>
          <w:sz w:val="28"/>
          <w:szCs w:val="28"/>
        </w:rPr>
        <w:t>трудностям</w:t>
      </w:r>
      <w:r w:rsidR="008D00F1">
        <w:rPr>
          <w:rFonts w:ascii="Times New Roman" w:hAnsi="Times New Roman" w:cs="Times New Roman"/>
          <w:sz w:val="28"/>
          <w:szCs w:val="28"/>
        </w:rPr>
        <w:t xml:space="preserve"> формирования</w:t>
      </w:r>
      <w:r w:rsidRPr="00135579">
        <w:rPr>
          <w:rFonts w:ascii="Times New Roman" w:hAnsi="Times New Roman" w:cs="Times New Roman"/>
          <w:sz w:val="28"/>
          <w:szCs w:val="28"/>
        </w:rPr>
        <w:t xml:space="preserve"> коммуникативных навыков у детей с ограниченными возможностями здоровья относятся:</w:t>
      </w:r>
    </w:p>
    <w:p w:rsidR="00E95EEE" w:rsidRPr="00135579" w:rsidRDefault="00E95EEE" w:rsidP="00F0060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коммуникативная пассивность;</w:t>
      </w:r>
    </w:p>
    <w:p w:rsidR="00E95EEE" w:rsidRPr="00135579" w:rsidRDefault="00E95EEE" w:rsidP="00F0060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отсутствие интереса к собеседнику;</w:t>
      </w:r>
    </w:p>
    <w:p w:rsidR="00E95EEE" w:rsidRPr="00135579" w:rsidRDefault="00E95EEE" w:rsidP="00F0060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трудности переноса сформированных в учебной ситуации умений в ситуацию общения;</w:t>
      </w:r>
    </w:p>
    <w:p w:rsidR="00E95EEE" w:rsidRPr="00135579" w:rsidRDefault="00E95EEE" w:rsidP="00F0060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неумение развертывать и продолжать социальное взаимодействие;</w:t>
      </w:r>
    </w:p>
    <w:p w:rsidR="00E95EEE" w:rsidRPr="00135579" w:rsidRDefault="00E95EEE" w:rsidP="00F0060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ситуативная заинтересованность,</w:t>
      </w:r>
    </w:p>
    <w:p w:rsidR="00E95EEE" w:rsidRPr="00135579" w:rsidRDefault="00E95EEE" w:rsidP="00F0060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неуверенность;</w:t>
      </w:r>
    </w:p>
    <w:p w:rsidR="00E95EEE" w:rsidRPr="00135579" w:rsidRDefault="00E95EEE" w:rsidP="00F0060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бедность словарного запаса;</w:t>
      </w:r>
    </w:p>
    <w:p w:rsidR="00E95EEE" w:rsidRPr="00135579" w:rsidRDefault="00E95EEE" w:rsidP="00F0060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трудности с актуализацией слов с социальной направленностью (неумение словесно обозначить эмоции и эмоциональные проявления);</w:t>
      </w:r>
    </w:p>
    <w:p w:rsidR="00E95EEE" w:rsidRPr="00135579" w:rsidRDefault="00E95EEE" w:rsidP="00F0060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неумение формулировать свои мысли, рассуждать, убеждать;</w:t>
      </w:r>
    </w:p>
    <w:p w:rsidR="00E838FA" w:rsidRPr="00135579" w:rsidRDefault="00E95EEE" w:rsidP="00F00608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недостаточное управление эмоциональным состоянием и поведением,</w:t>
      </w:r>
    </w:p>
    <w:p w:rsidR="00E95EEE" w:rsidRPr="00135579" w:rsidRDefault="00E95EEE" w:rsidP="00F00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lastRenderedPageBreak/>
        <w:t xml:space="preserve">     В силу этого возникает необходимость в организации наставнической деятельности с обучающимися основной школы с нарушением </w:t>
      </w:r>
      <w:proofErr w:type="spellStart"/>
      <w:r w:rsidRPr="00135579"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Pr="00135579">
        <w:rPr>
          <w:rFonts w:ascii="Times New Roman" w:hAnsi="Times New Roman" w:cs="Times New Roman"/>
          <w:sz w:val="28"/>
          <w:szCs w:val="28"/>
        </w:rPr>
        <w:t xml:space="preserve"> - двигательного аппарата.</w:t>
      </w:r>
    </w:p>
    <w:p w:rsidR="00E95EEE" w:rsidRPr="00135579" w:rsidRDefault="00E95EEE" w:rsidP="00F0060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7D06" w:rsidRPr="00135579" w:rsidRDefault="00B47D06" w:rsidP="005A5B63">
      <w:pPr>
        <w:rPr>
          <w:rFonts w:ascii="Times New Roman" w:eastAsia="Times New Roman" w:hAnsi="Times New Roman" w:cs="Times New Roman"/>
          <w:sz w:val="28"/>
          <w:szCs w:val="28"/>
        </w:rPr>
      </w:pPr>
      <w:r w:rsidRPr="0013557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Целью реализации Программы наставничества</w:t>
      </w:r>
      <w:r w:rsidRPr="00135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A5B6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A5B63">
        <w:rPr>
          <w:rFonts w:ascii="Times New Roman" w:hAnsi="Times New Roman" w:cs="Times New Roman"/>
          <w:sz w:val="28"/>
          <w:szCs w:val="28"/>
        </w:rPr>
        <w:t>формировать устойчивые</w:t>
      </w:r>
      <w:r w:rsidRPr="00135579">
        <w:rPr>
          <w:rFonts w:ascii="Times New Roman" w:hAnsi="Times New Roman" w:cs="Times New Roman"/>
          <w:sz w:val="28"/>
          <w:szCs w:val="28"/>
        </w:rPr>
        <w:t xml:space="preserve"> </w:t>
      </w:r>
      <w:r w:rsidR="005A5B63">
        <w:rPr>
          <w:rFonts w:ascii="Times New Roman" w:hAnsi="Times New Roman" w:cs="Times New Roman"/>
          <w:sz w:val="28"/>
          <w:szCs w:val="28"/>
        </w:rPr>
        <w:t>практические навыки</w:t>
      </w:r>
      <w:r w:rsidRPr="00135579">
        <w:rPr>
          <w:rFonts w:ascii="Times New Roman" w:hAnsi="Times New Roman" w:cs="Times New Roman"/>
          <w:sz w:val="28"/>
          <w:szCs w:val="28"/>
        </w:rPr>
        <w:t xml:space="preserve"> выполнения тестовых и коммуникативных задач ОГЭ, </w:t>
      </w:r>
      <w:r w:rsidR="005A5B63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A5B63" w:rsidRPr="005A5B63">
        <w:rPr>
          <w:rFonts w:ascii="Times New Roman" w:eastAsia="Times New Roman" w:hAnsi="Times New Roman" w:cs="Times New Roman"/>
          <w:sz w:val="28"/>
          <w:szCs w:val="28"/>
        </w:rPr>
        <w:t>разнообразить процесс обучения, актив</w:t>
      </w:r>
      <w:r w:rsidR="005A5B63">
        <w:rPr>
          <w:rFonts w:ascii="Times New Roman" w:eastAsia="Times New Roman" w:hAnsi="Times New Roman" w:cs="Times New Roman"/>
          <w:sz w:val="28"/>
          <w:szCs w:val="28"/>
        </w:rPr>
        <w:t xml:space="preserve">изировать деятельность </w:t>
      </w:r>
      <w:proofErr w:type="spellStart"/>
      <w:r w:rsidR="005A5B63">
        <w:rPr>
          <w:rFonts w:ascii="Times New Roman" w:eastAsia="Times New Roman" w:hAnsi="Times New Roman" w:cs="Times New Roman"/>
          <w:sz w:val="28"/>
          <w:szCs w:val="28"/>
        </w:rPr>
        <w:t>наствляемого</w:t>
      </w:r>
      <w:proofErr w:type="spellEnd"/>
      <w:r w:rsidR="005A5B63" w:rsidRPr="005A5B63">
        <w:rPr>
          <w:rFonts w:ascii="Times New Roman" w:eastAsia="Times New Roman" w:hAnsi="Times New Roman" w:cs="Times New Roman"/>
          <w:sz w:val="28"/>
          <w:szCs w:val="28"/>
        </w:rPr>
        <w:t xml:space="preserve">, вызвать проявление творческих способностей, теоретических знаний на практике. </w:t>
      </w:r>
    </w:p>
    <w:p w:rsidR="00B47D06" w:rsidRPr="00135579" w:rsidRDefault="00B47D06" w:rsidP="00F00608">
      <w:pPr>
        <w:shd w:val="clear" w:color="auto" w:fill="FFFFFF"/>
        <w:spacing w:after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13557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F50992" w:rsidRPr="00135579" w:rsidRDefault="00F50992" w:rsidP="00F0060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 xml:space="preserve">формирование всех типов коммуникации (взаимодействия, кооперации, условия </w:t>
      </w:r>
    </w:p>
    <w:p w:rsidR="00F50992" w:rsidRPr="00135579" w:rsidRDefault="00F50992" w:rsidP="00F00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579">
        <w:rPr>
          <w:rFonts w:ascii="Times New Roman" w:hAnsi="Times New Roman" w:cs="Times New Roman"/>
          <w:sz w:val="28"/>
          <w:szCs w:val="28"/>
        </w:rPr>
        <w:t>интериоризации</w:t>
      </w:r>
      <w:proofErr w:type="spellEnd"/>
      <w:r w:rsidRPr="00135579">
        <w:rPr>
          <w:rFonts w:ascii="Times New Roman" w:hAnsi="Times New Roman" w:cs="Times New Roman"/>
          <w:sz w:val="28"/>
          <w:szCs w:val="28"/>
        </w:rPr>
        <w:t>) и основных коммуникативных действий;</w:t>
      </w:r>
    </w:p>
    <w:p w:rsidR="00F50992" w:rsidRPr="00135579" w:rsidRDefault="00F50992" w:rsidP="00F0060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развитие познавательной сферы, особенно внимания и восприятия,</w:t>
      </w:r>
    </w:p>
    <w:p w:rsidR="00F50992" w:rsidRPr="00135579" w:rsidRDefault="00F50992" w:rsidP="00F00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необходимых для учёта позиции собеседника и отслеживания его действий, а также пространственных представлений как базового компонента для формирования понимания межличностных отношений и способности встать на позицию другого человека;</w:t>
      </w:r>
    </w:p>
    <w:p w:rsidR="00F50992" w:rsidRPr="00135579" w:rsidRDefault="00F50992" w:rsidP="00F0060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развитие монологической и диалогической форм речи как регулирующего и</w:t>
      </w:r>
    </w:p>
    <w:p w:rsidR="00F50992" w:rsidRPr="00135579" w:rsidRDefault="00F50992" w:rsidP="00F00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контролирующего компонента любой деятельности;</w:t>
      </w:r>
    </w:p>
    <w:p w:rsidR="00F50992" w:rsidRPr="00135579" w:rsidRDefault="00F50992" w:rsidP="00F0060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стимуляция формирования понимания своих и чужих чувств и эмоций, а также</w:t>
      </w:r>
    </w:p>
    <w:p w:rsidR="00F50992" w:rsidRPr="00135579" w:rsidRDefault="00F50992" w:rsidP="00F00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вербальных и невербальных способов их выражения;</w:t>
      </w:r>
    </w:p>
    <w:p w:rsidR="00F50992" w:rsidRPr="00135579" w:rsidRDefault="00F50992" w:rsidP="00F00608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 xml:space="preserve">работа по преодолению инфантилизма, страхов, препятствующих </w:t>
      </w:r>
    </w:p>
    <w:p w:rsidR="00F50992" w:rsidRPr="00135579" w:rsidRDefault="00F50992" w:rsidP="00F00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579">
        <w:rPr>
          <w:rFonts w:ascii="Times New Roman" w:hAnsi="Times New Roman" w:cs="Times New Roman"/>
          <w:sz w:val="28"/>
          <w:szCs w:val="28"/>
        </w:rPr>
        <w:t>инициативности в общении, преодоление эгоцентрических и иждивенческих установок, формирование адекватного образа-Я.</w:t>
      </w:r>
    </w:p>
    <w:p w:rsidR="00F50992" w:rsidRPr="00135579" w:rsidRDefault="00F50992" w:rsidP="00F00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135579" w:rsidRPr="00135579" w:rsidRDefault="00F95839" w:rsidP="00F00608">
      <w:pPr>
        <w:spacing w:after="0"/>
        <w:jc w:val="both"/>
        <w:rPr>
          <w:rFonts w:ascii="Times New Roman" w:hAnsi="Times New Roman" w:cs="Times New Roman"/>
        </w:rPr>
      </w:pPr>
      <w:r w:rsidRPr="00F50992">
        <w:rPr>
          <w:b/>
          <w:color w:val="000000"/>
          <w:sz w:val="24"/>
          <w:szCs w:val="24"/>
        </w:rPr>
        <w:t xml:space="preserve">    </w:t>
      </w:r>
      <w:r w:rsidR="00135579" w:rsidRPr="00135579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</w:p>
    <w:p w:rsidR="00135579" w:rsidRPr="00135579" w:rsidRDefault="00135579" w:rsidP="00F006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579">
        <w:rPr>
          <w:rFonts w:ascii="Times New Roman" w:hAnsi="Times New Roman" w:cs="Times New Roman"/>
          <w:sz w:val="28"/>
          <w:szCs w:val="28"/>
        </w:rPr>
        <w:t>Биктимирова</w:t>
      </w:r>
      <w:proofErr w:type="spellEnd"/>
      <w:r w:rsidRPr="00135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579">
        <w:rPr>
          <w:rFonts w:ascii="Times New Roman" w:hAnsi="Times New Roman" w:cs="Times New Roman"/>
          <w:sz w:val="28"/>
          <w:szCs w:val="28"/>
        </w:rPr>
        <w:t>Залия</w:t>
      </w:r>
      <w:proofErr w:type="spellEnd"/>
      <w:r w:rsidRPr="00135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5579">
        <w:rPr>
          <w:rFonts w:ascii="Times New Roman" w:hAnsi="Times New Roman" w:cs="Times New Roman"/>
          <w:sz w:val="28"/>
          <w:szCs w:val="28"/>
        </w:rPr>
        <w:t>Ахметовна</w:t>
      </w:r>
      <w:proofErr w:type="spellEnd"/>
      <w:r w:rsidRPr="00135579">
        <w:rPr>
          <w:rFonts w:ascii="Times New Roman" w:hAnsi="Times New Roman" w:cs="Times New Roman"/>
          <w:sz w:val="28"/>
          <w:szCs w:val="28"/>
        </w:rPr>
        <w:t>, учитель русского языка и литературы</w:t>
      </w:r>
    </w:p>
    <w:p w:rsidR="00135579" w:rsidRPr="00135579" w:rsidRDefault="00135579" w:rsidP="00F006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579" w:rsidRPr="00135579" w:rsidRDefault="00135579" w:rsidP="00F0060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579">
        <w:rPr>
          <w:rFonts w:ascii="Times New Roman" w:hAnsi="Times New Roman" w:cs="Times New Roman"/>
          <w:b/>
          <w:sz w:val="28"/>
          <w:szCs w:val="28"/>
        </w:rPr>
        <w:t>Наставляем</w:t>
      </w:r>
      <w:r w:rsidR="00A11B2E">
        <w:rPr>
          <w:rFonts w:ascii="Times New Roman" w:hAnsi="Times New Roman" w:cs="Times New Roman"/>
          <w:b/>
          <w:sz w:val="28"/>
          <w:szCs w:val="28"/>
        </w:rPr>
        <w:t>ая</w:t>
      </w:r>
    </w:p>
    <w:p w:rsidR="00135579" w:rsidRPr="00135579" w:rsidRDefault="00A11B2E" w:rsidP="00F00608">
      <w:pPr>
        <w:tabs>
          <w:tab w:val="left" w:pos="42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Семенчук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Анна, учащаяся 9 «В» класса.</w:t>
      </w:r>
    </w:p>
    <w:p w:rsidR="00135579" w:rsidRPr="00135579" w:rsidRDefault="00135579" w:rsidP="00F00608">
      <w:pPr>
        <w:tabs>
          <w:tab w:val="left" w:pos="425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35579" w:rsidRPr="00135579" w:rsidRDefault="00135579" w:rsidP="00F00608">
      <w:pPr>
        <w:tabs>
          <w:tab w:val="left" w:pos="425"/>
        </w:tabs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55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67626B" w:rsidRPr="008D00F1" w:rsidRDefault="0067626B" w:rsidP="00F0060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pacing w:val="-4"/>
          <w:sz w:val="28"/>
          <w:szCs w:val="28"/>
        </w:rPr>
      </w:pPr>
      <w:r w:rsidRPr="006762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реализации индивидуального сопровождения учащийся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приобретёт </w:t>
      </w:r>
      <w:r w:rsidR="008D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понимание </w:t>
      </w:r>
      <w:r w:rsidR="008D00F1">
        <w:rPr>
          <w:rFonts w:ascii="Times New Roman" w:hAnsi="Times New Roman"/>
          <w:i/>
          <w:spacing w:val="-4"/>
          <w:sz w:val="28"/>
          <w:szCs w:val="28"/>
        </w:rPr>
        <w:t>следующих</w:t>
      </w:r>
      <w:r w:rsidR="008D00F1" w:rsidRPr="009D40EB">
        <w:rPr>
          <w:rFonts w:ascii="Times New Roman" w:hAnsi="Times New Roman"/>
          <w:i/>
          <w:spacing w:val="-4"/>
          <w:sz w:val="28"/>
          <w:szCs w:val="28"/>
        </w:rPr>
        <w:t xml:space="preserve"> психологически</w:t>
      </w:r>
      <w:r w:rsidR="008D00F1">
        <w:rPr>
          <w:rFonts w:ascii="Times New Roman" w:hAnsi="Times New Roman"/>
          <w:i/>
          <w:spacing w:val="-4"/>
          <w:sz w:val="28"/>
          <w:szCs w:val="28"/>
        </w:rPr>
        <w:t>х качеств и коммуникативных умений;</w:t>
      </w:r>
    </w:p>
    <w:p w:rsidR="0067626B" w:rsidRDefault="0067626B" w:rsidP="00F00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8D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7626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3C18B2">
        <w:rPr>
          <w:rFonts w:ascii="Times New Roman" w:eastAsia="Times New Roman" w:hAnsi="Times New Roman" w:cs="Times New Roman"/>
          <w:color w:val="000000"/>
          <w:sz w:val="28"/>
          <w:szCs w:val="28"/>
        </w:rPr>
        <w:t>тремление к формированию</w:t>
      </w:r>
      <w:r w:rsidRPr="006762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положительной Я-концепции, положительных установок в отношении самого себя;</w:t>
      </w:r>
    </w:p>
    <w:p w:rsidR="008D00F1" w:rsidRPr="008D00F1" w:rsidRDefault="008D00F1" w:rsidP="00F00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8D00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Положительный эмоциональный фон, конструктивные психоэмоциональные состояний, преобладание настроений активности и тонуса, чувств интереса и вдохновения;</w:t>
      </w:r>
    </w:p>
    <w:p w:rsidR="008D00F1" w:rsidRDefault="008D00F1" w:rsidP="00F006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8D0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35579">
        <w:rPr>
          <w:rFonts w:ascii="Times New Roman" w:hAnsi="Times New Roman" w:cs="Times New Roman"/>
          <w:sz w:val="28"/>
          <w:szCs w:val="28"/>
        </w:rPr>
        <w:t>мение развертывать и продолжать социальное взаимодействие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D00F1" w:rsidRDefault="008D00F1" w:rsidP="00F0060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</w:t>
      </w:r>
      <w:r w:rsidR="00F00608">
        <w:rPr>
          <w:rFonts w:ascii="Times New Roman" w:hAnsi="Times New Roman" w:cs="Times New Roman"/>
          <w:sz w:val="28"/>
          <w:szCs w:val="28"/>
        </w:rPr>
        <w:t>мение словесно обознача</w:t>
      </w:r>
      <w:r w:rsidRPr="00135579">
        <w:rPr>
          <w:rFonts w:ascii="Times New Roman" w:hAnsi="Times New Roman" w:cs="Times New Roman"/>
          <w:sz w:val="28"/>
          <w:szCs w:val="28"/>
        </w:rPr>
        <w:t xml:space="preserve">ть </w:t>
      </w:r>
      <w:r w:rsidR="00F00608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135579">
        <w:rPr>
          <w:rFonts w:ascii="Times New Roman" w:hAnsi="Times New Roman" w:cs="Times New Roman"/>
          <w:sz w:val="28"/>
          <w:szCs w:val="28"/>
        </w:rPr>
        <w:t>эмоции и эмоциональные проявления</w:t>
      </w:r>
      <w:r w:rsidR="00F00608">
        <w:rPr>
          <w:rFonts w:ascii="Times New Roman" w:hAnsi="Times New Roman" w:cs="Times New Roman"/>
          <w:sz w:val="28"/>
          <w:szCs w:val="28"/>
        </w:rPr>
        <w:t>;</w:t>
      </w:r>
    </w:p>
    <w:p w:rsidR="0067626B" w:rsidRPr="00F00608" w:rsidRDefault="00F00608" w:rsidP="00F006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Уверенно </w:t>
      </w:r>
      <w:r w:rsidRPr="00135579">
        <w:rPr>
          <w:rFonts w:ascii="Times New Roman" w:hAnsi="Times New Roman" w:cs="Times New Roman"/>
          <w:sz w:val="28"/>
          <w:szCs w:val="28"/>
        </w:rPr>
        <w:t xml:space="preserve">формулировать </w:t>
      </w:r>
      <w:r>
        <w:rPr>
          <w:rFonts w:ascii="Times New Roman" w:hAnsi="Times New Roman" w:cs="Times New Roman"/>
          <w:sz w:val="28"/>
          <w:szCs w:val="28"/>
        </w:rPr>
        <w:t>свои мысли, рассуждать на морально-этические темы, быть убедительной в отстаивании своей точки зрения.</w:t>
      </w:r>
    </w:p>
    <w:p w:rsidR="00DA6851" w:rsidRPr="00F50992" w:rsidRDefault="00DA6851" w:rsidP="00F00608">
      <w:pPr>
        <w:shd w:val="clear" w:color="auto" w:fill="FFFFFF"/>
        <w:spacing w:after="0"/>
        <w:jc w:val="both"/>
        <w:rPr>
          <w:b/>
          <w:color w:val="000000"/>
          <w:sz w:val="24"/>
          <w:szCs w:val="24"/>
        </w:rPr>
      </w:pPr>
    </w:p>
    <w:p w:rsidR="00702630" w:rsidRPr="00F00608" w:rsidRDefault="00702630" w:rsidP="00F0060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0608">
        <w:rPr>
          <w:rFonts w:ascii="Times New Roman" w:hAnsi="Times New Roman" w:cs="Times New Roman"/>
          <w:b/>
          <w:sz w:val="28"/>
          <w:szCs w:val="28"/>
        </w:rPr>
        <w:t>Методы наставничества</w:t>
      </w:r>
    </w:p>
    <w:p w:rsidR="00702630" w:rsidRDefault="000734B6" w:rsidP="00073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00608">
        <w:rPr>
          <w:rFonts w:ascii="Times New Roman" w:hAnsi="Times New Roman" w:cs="Times New Roman"/>
          <w:sz w:val="28"/>
          <w:szCs w:val="28"/>
        </w:rPr>
        <w:t>О</w:t>
      </w:r>
      <w:r w:rsidR="00702630" w:rsidRPr="00F00608">
        <w:rPr>
          <w:rFonts w:ascii="Times New Roman" w:hAnsi="Times New Roman" w:cs="Times New Roman"/>
          <w:sz w:val="28"/>
          <w:szCs w:val="28"/>
        </w:rPr>
        <w:t>рганизация обсуждения (беседа, рефлексия), в процессе которого осуществляются оценка и осмысление опыта, полученного в деятельности;</w:t>
      </w:r>
    </w:p>
    <w:p w:rsidR="00143842" w:rsidRPr="00F00608" w:rsidRDefault="00143842" w:rsidP="00073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Создание специальных ситуаций (развивающих,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проблемных)</w:t>
      </w:r>
    </w:p>
    <w:p w:rsidR="00702630" w:rsidRPr="00F00608" w:rsidRDefault="00702630" w:rsidP="000734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608">
        <w:rPr>
          <w:rFonts w:ascii="Times New Roman" w:hAnsi="Times New Roman" w:cs="Times New Roman"/>
          <w:sz w:val="28"/>
          <w:szCs w:val="28"/>
        </w:rPr>
        <w:t>расширяющих опыт сопровождаемого и активизирующих процессы его развития;</w:t>
      </w:r>
    </w:p>
    <w:p w:rsidR="00702630" w:rsidRPr="00F00608" w:rsidRDefault="000734B6" w:rsidP="00F00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3.С</w:t>
      </w:r>
      <w:r w:rsidR="00702630" w:rsidRPr="00F00608">
        <w:rPr>
          <w:rFonts w:ascii="Times New Roman" w:hAnsi="Times New Roman" w:cs="Times New Roman"/>
          <w:sz w:val="28"/>
          <w:szCs w:val="28"/>
        </w:rPr>
        <w:t>оздание внешних условий, среды освоения деятельности (в том числе предметно-пространственной среды, опт</w:t>
      </w:r>
      <w:r>
        <w:rPr>
          <w:rFonts w:ascii="Times New Roman" w:hAnsi="Times New Roman" w:cs="Times New Roman"/>
          <w:sz w:val="28"/>
          <w:szCs w:val="28"/>
        </w:rPr>
        <w:t>имальной для развития наставляемого);</w:t>
      </w:r>
    </w:p>
    <w:p w:rsidR="00702630" w:rsidRPr="00F00608" w:rsidRDefault="000734B6" w:rsidP="00F00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4.М</w:t>
      </w:r>
      <w:r w:rsidR="00702630" w:rsidRPr="00F00608">
        <w:rPr>
          <w:rFonts w:ascii="Times New Roman" w:hAnsi="Times New Roman" w:cs="Times New Roman"/>
          <w:sz w:val="28"/>
          <w:szCs w:val="28"/>
        </w:rPr>
        <w:t xml:space="preserve">етоды актуализации индивидуальной мотивации и </w:t>
      </w:r>
      <w:proofErr w:type="spellStart"/>
      <w:r w:rsidR="00702630" w:rsidRPr="00F00608">
        <w:rPr>
          <w:rFonts w:ascii="Times New Roman" w:hAnsi="Times New Roman" w:cs="Times New Roman"/>
          <w:sz w:val="28"/>
          <w:szCs w:val="28"/>
        </w:rPr>
        <w:t>фасилитации</w:t>
      </w:r>
      <w:proofErr w:type="spellEnd"/>
      <w:r w:rsidR="00702630" w:rsidRPr="00F00608">
        <w:rPr>
          <w:rFonts w:ascii="Times New Roman" w:hAnsi="Times New Roman" w:cs="Times New Roman"/>
          <w:sz w:val="28"/>
          <w:szCs w:val="28"/>
        </w:rPr>
        <w:t>;</w:t>
      </w:r>
    </w:p>
    <w:p w:rsidR="00702630" w:rsidRPr="00F00608" w:rsidRDefault="000734B6" w:rsidP="00F006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5.И</w:t>
      </w:r>
      <w:r w:rsidR="00702630" w:rsidRPr="00F00608">
        <w:rPr>
          <w:rFonts w:ascii="Times New Roman" w:hAnsi="Times New Roman" w:cs="Times New Roman"/>
          <w:sz w:val="28"/>
          <w:szCs w:val="28"/>
        </w:rPr>
        <w:t xml:space="preserve">нформирование (в том </w:t>
      </w:r>
      <w:r w:rsidR="00143842">
        <w:rPr>
          <w:rFonts w:ascii="Times New Roman" w:hAnsi="Times New Roman" w:cs="Times New Roman"/>
          <w:sz w:val="28"/>
          <w:szCs w:val="28"/>
        </w:rPr>
        <w:t>числе в форме инструктирования).</w:t>
      </w:r>
    </w:p>
    <w:p w:rsidR="00F50992" w:rsidRPr="0007481E" w:rsidRDefault="00F50992" w:rsidP="0007481E">
      <w:pPr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702630" w:rsidRDefault="0007481E" w:rsidP="0007481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481E">
        <w:rPr>
          <w:rFonts w:ascii="Times New Roman" w:hAnsi="Times New Roman" w:cs="Times New Roman"/>
          <w:b/>
          <w:sz w:val="28"/>
          <w:szCs w:val="28"/>
        </w:rPr>
        <w:t>Стиль</w:t>
      </w:r>
      <w:r w:rsidR="00702630" w:rsidRPr="0007481E">
        <w:rPr>
          <w:rFonts w:ascii="Times New Roman" w:hAnsi="Times New Roman" w:cs="Times New Roman"/>
          <w:b/>
          <w:sz w:val="28"/>
          <w:szCs w:val="28"/>
        </w:rPr>
        <w:t xml:space="preserve"> наставничества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–развитие.</w:t>
      </w:r>
    </w:p>
    <w:p w:rsidR="0007481E" w:rsidRPr="00143842" w:rsidRDefault="00B84AC9" w:rsidP="0007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Данный стиль имеет ря</w:t>
      </w:r>
      <w:bookmarkStart w:id="0" w:name="_GoBack"/>
      <w:bookmarkEnd w:id="0"/>
      <w:r w:rsidR="0007481E" w:rsidRPr="00143842">
        <w:rPr>
          <w:rFonts w:ascii="Times New Roman" w:hAnsi="Times New Roman" w:cs="Times New Roman"/>
          <w:sz w:val="28"/>
          <w:szCs w:val="28"/>
          <w:u w:val="single"/>
        </w:rPr>
        <w:t xml:space="preserve">д </w:t>
      </w:r>
      <w:r w:rsidR="000C1E50" w:rsidRPr="00143842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07481E" w:rsidRPr="00143842">
        <w:rPr>
          <w:rFonts w:ascii="Times New Roman" w:hAnsi="Times New Roman" w:cs="Times New Roman"/>
          <w:sz w:val="28"/>
          <w:szCs w:val="28"/>
          <w:u w:val="single"/>
        </w:rPr>
        <w:t xml:space="preserve">реимуществ: </w:t>
      </w:r>
    </w:p>
    <w:p w:rsidR="0007481E" w:rsidRPr="0007481E" w:rsidRDefault="0007481E" w:rsidP="0007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1E">
        <w:rPr>
          <w:rFonts w:ascii="Times New Roman" w:hAnsi="Times New Roman" w:cs="Times New Roman"/>
          <w:sz w:val="28"/>
          <w:szCs w:val="28"/>
        </w:rPr>
        <w:t>1.Повышение мотивации</w:t>
      </w:r>
      <w:r>
        <w:rPr>
          <w:rFonts w:ascii="Times New Roman" w:hAnsi="Times New Roman" w:cs="Times New Roman"/>
          <w:sz w:val="28"/>
          <w:szCs w:val="28"/>
        </w:rPr>
        <w:t xml:space="preserve"> благодаря осознанию </w:t>
      </w:r>
      <w:r w:rsidRPr="0007481E">
        <w:rPr>
          <w:rFonts w:ascii="Times New Roman" w:hAnsi="Times New Roman" w:cs="Times New Roman"/>
          <w:sz w:val="28"/>
          <w:szCs w:val="28"/>
        </w:rPr>
        <w:t>равноправности 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481E" w:rsidRPr="0007481E" w:rsidRDefault="0007481E" w:rsidP="0007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1E">
        <w:rPr>
          <w:rFonts w:ascii="Times New Roman" w:hAnsi="Times New Roman" w:cs="Times New Roman"/>
          <w:sz w:val="28"/>
          <w:szCs w:val="28"/>
        </w:rPr>
        <w:t>2.Понимание обучаемым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81E">
        <w:rPr>
          <w:rFonts w:ascii="Times New Roman" w:hAnsi="Times New Roman" w:cs="Times New Roman"/>
          <w:sz w:val="28"/>
          <w:szCs w:val="28"/>
        </w:rPr>
        <w:t>смысла выполняемых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81E">
        <w:rPr>
          <w:rFonts w:ascii="Times New Roman" w:hAnsi="Times New Roman" w:cs="Times New Roman"/>
          <w:sz w:val="28"/>
          <w:szCs w:val="28"/>
        </w:rPr>
        <w:t>операций.</w:t>
      </w:r>
    </w:p>
    <w:p w:rsidR="0007481E" w:rsidRPr="0007481E" w:rsidRDefault="0007481E" w:rsidP="0007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481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7481E">
        <w:rPr>
          <w:rFonts w:ascii="Times New Roman" w:hAnsi="Times New Roman" w:cs="Times New Roman"/>
          <w:sz w:val="28"/>
          <w:szCs w:val="28"/>
        </w:rPr>
        <w:t>Большая вероятность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81E">
        <w:rPr>
          <w:rFonts w:ascii="Times New Roman" w:hAnsi="Times New Roman" w:cs="Times New Roman"/>
          <w:sz w:val="28"/>
          <w:szCs w:val="28"/>
        </w:rPr>
        <w:t>появления новых способов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81E">
        <w:rPr>
          <w:rFonts w:ascii="Times New Roman" w:hAnsi="Times New Roman" w:cs="Times New Roman"/>
          <w:sz w:val="28"/>
          <w:szCs w:val="28"/>
        </w:rPr>
        <w:t>действий, новых решений</w:t>
      </w:r>
      <w:r w:rsidR="000C1E50">
        <w:rPr>
          <w:rFonts w:ascii="Times New Roman" w:hAnsi="Times New Roman" w:cs="Times New Roman"/>
          <w:sz w:val="28"/>
          <w:szCs w:val="28"/>
        </w:rPr>
        <w:t>, включая личное участие в конкурсах, проектах и др.</w:t>
      </w:r>
    </w:p>
    <w:p w:rsidR="0007481E" w:rsidRPr="0007481E" w:rsidRDefault="0007481E" w:rsidP="000748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7481E">
        <w:rPr>
          <w:rFonts w:ascii="Times New Roman" w:hAnsi="Times New Roman" w:cs="Times New Roman"/>
          <w:sz w:val="28"/>
          <w:szCs w:val="28"/>
        </w:rPr>
        <w:t>.Лучшее взаимопонимание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81E">
        <w:rPr>
          <w:rFonts w:ascii="Times New Roman" w:hAnsi="Times New Roman" w:cs="Times New Roman"/>
          <w:sz w:val="28"/>
          <w:szCs w:val="28"/>
        </w:rPr>
        <w:t>обучаемого и наставника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481E">
        <w:rPr>
          <w:rFonts w:ascii="Times New Roman" w:hAnsi="Times New Roman" w:cs="Times New Roman"/>
          <w:sz w:val="28"/>
          <w:szCs w:val="28"/>
        </w:rPr>
        <w:t>дальнейшем.</w:t>
      </w:r>
    </w:p>
    <w:p w:rsidR="00702630" w:rsidRDefault="00702630" w:rsidP="00702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2630" w:rsidRDefault="00702630" w:rsidP="007026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EAA" w:rsidRPr="00500EAA" w:rsidRDefault="00500EAA" w:rsidP="00500EA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10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6427"/>
      </w:tblGrid>
      <w:tr w:rsidR="00500EAA" w:rsidRPr="00500EAA" w:rsidTr="009E78A8">
        <w:trPr>
          <w:trHeight w:val="130"/>
        </w:trPr>
        <w:tc>
          <w:tcPr>
            <w:tcW w:w="4219" w:type="dxa"/>
          </w:tcPr>
          <w:p w:rsidR="00500EAA" w:rsidRPr="00500EAA" w:rsidRDefault="00500EAA" w:rsidP="00500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</w:t>
            </w: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наставничества:</w:t>
            </w:r>
          </w:p>
        </w:tc>
        <w:tc>
          <w:tcPr>
            <w:tcW w:w="6427" w:type="dxa"/>
          </w:tcPr>
          <w:p w:rsidR="00500EAA" w:rsidRPr="00500EAA" w:rsidRDefault="00500EAA" w:rsidP="00394AC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</w:t>
            </w:r>
            <w:r w:rsidR="0039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9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ученик</w:t>
            </w:r>
          </w:p>
        </w:tc>
      </w:tr>
      <w:tr w:rsidR="00500EAA" w:rsidRPr="00500EAA" w:rsidTr="009E78A8">
        <w:trPr>
          <w:trHeight w:val="130"/>
        </w:trPr>
        <w:tc>
          <w:tcPr>
            <w:tcW w:w="4219" w:type="dxa"/>
          </w:tcPr>
          <w:p w:rsidR="00500EAA" w:rsidRPr="00500EAA" w:rsidRDefault="00500EAA" w:rsidP="00500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27" w:type="dxa"/>
          </w:tcPr>
          <w:p w:rsidR="00500EAA" w:rsidRPr="00500EAA" w:rsidRDefault="00143842" w:rsidP="00500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тьютор</w:t>
            </w:r>
            <w:proofErr w:type="spellEnd"/>
          </w:p>
        </w:tc>
      </w:tr>
      <w:tr w:rsidR="00500EAA" w:rsidRPr="00500EAA" w:rsidTr="006D6862">
        <w:trPr>
          <w:trHeight w:val="504"/>
        </w:trPr>
        <w:tc>
          <w:tcPr>
            <w:tcW w:w="4219" w:type="dxa"/>
          </w:tcPr>
          <w:p w:rsidR="00500EAA" w:rsidRPr="00500EAA" w:rsidRDefault="00500EAA" w:rsidP="00500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наставничества:</w:t>
            </w:r>
          </w:p>
        </w:tc>
        <w:tc>
          <w:tcPr>
            <w:tcW w:w="6427" w:type="dxa"/>
          </w:tcPr>
          <w:p w:rsidR="00500EAA" w:rsidRPr="00150CEB" w:rsidRDefault="00150CEB" w:rsidP="00500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CEB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Индивидуальное</w:t>
            </w:r>
          </w:p>
        </w:tc>
      </w:tr>
      <w:tr w:rsidR="00500EAA" w:rsidRPr="00500EAA" w:rsidTr="006D6862">
        <w:trPr>
          <w:trHeight w:val="554"/>
        </w:trPr>
        <w:tc>
          <w:tcPr>
            <w:tcW w:w="4219" w:type="dxa"/>
          </w:tcPr>
          <w:p w:rsidR="00500EAA" w:rsidRPr="00500EAA" w:rsidRDefault="00500EAA" w:rsidP="00500EA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Приоритетные </w:t>
            </w: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направления педагогической </w:t>
            </w: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деятельности:</w:t>
            </w:r>
          </w:p>
        </w:tc>
        <w:tc>
          <w:tcPr>
            <w:tcW w:w="6427" w:type="dxa"/>
          </w:tcPr>
          <w:p w:rsidR="00500EAA" w:rsidRDefault="006D6862" w:rsidP="006D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Проведение занятий </w:t>
            </w:r>
            <w:r w:rsidR="00150CEB">
              <w:rPr>
                <w:rFonts w:ascii="Times New Roman" w:eastAsia="Times New Roman" w:hAnsi="Times New Roman" w:cs="Times New Roman"/>
                <w:sz w:val="24"/>
                <w:szCs w:val="24"/>
              </w:rPr>
              <w:t>по изучению эффективных приёмов работы с текстом;</w:t>
            </w:r>
          </w:p>
          <w:p w:rsidR="006D6862" w:rsidRDefault="006D6862" w:rsidP="006D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150CEB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участие в конкурсах;</w:t>
            </w:r>
          </w:p>
          <w:p w:rsidR="00150CEB" w:rsidRPr="00500EAA" w:rsidRDefault="00150CEB" w:rsidP="006D68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</w:tr>
      <w:tr w:rsidR="00500EAA" w:rsidRPr="00500EAA" w:rsidTr="009E78A8">
        <w:trPr>
          <w:trHeight w:val="917"/>
        </w:trPr>
        <w:tc>
          <w:tcPr>
            <w:tcW w:w="4219" w:type="dxa"/>
          </w:tcPr>
          <w:p w:rsidR="00500EAA" w:rsidRPr="00500EAA" w:rsidRDefault="00500EAA" w:rsidP="00500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</w:t>
            </w: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программы:</w:t>
            </w:r>
          </w:p>
        </w:tc>
        <w:tc>
          <w:tcPr>
            <w:tcW w:w="6427" w:type="dxa"/>
          </w:tcPr>
          <w:p w:rsidR="00500EAA" w:rsidRPr="00500EAA" w:rsidRDefault="00500EA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1.Подготовительный</w:t>
            </w:r>
          </w:p>
          <w:p w:rsidR="00500EAA" w:rsidRPr="00500EAA" w:rsidRDefault="00500EA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2.Основной</w:t>
            </w:r>
          </w:p>
          <w:p w:rsidR="00500EAA" w:rsidRPr="00500EAA" w:rsidRDefault="00500EA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3.Заключительный</w:t>
            </w:r>
          </w:p>
        </w:tc>
      </w:tr>
      <w:tr w:rsidR="00500EAA" w:rsidRPr="00500EAA" w:rsidTr="009E78A8">
        <w:trPr>
          <w:trHeight w:val="917"/>
        </w:trPr>
        <w:tc>
          <w:tcPr>
            <w:tcW w:w="4219" w:type="dxa"/>
          </w:tcPr>
          <w:p w:rsidR="00500EAA" w:rsidRPr="00500EAA" w:rsidRDefault="00500EAA" w:rsidP="00500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</w:t>
            </w: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обеспечение:</w:t>
            </w:r>
          </w:p>
        </w:tc>
        <w:tc>
          <w:tcPr>
            <w:tcW w:w="6427" w:type="dxa"/>
          </w:tcPr>
          <w:p w:rsidR="00500EAA" w:rsidRPr="00500EAA" w:rsidRDefault="00500EA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1.Приказ «Об утверждении положения о системе наставничества».</w:t>
            </w:r>
          </w:p>
          <w:p w:rsidR="00500EAA" w:rsidRPr="00500EAA" w:rsidRDefault="00500EA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2.Приказ «Об утверждении наставнических групп»</w:t>
            </w:r>
          </w:p>
          <w:p w:rsidR="00500EAA" w:rsidRPr="00500EAA" w:rsidRDefault="00500EA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3.Заявление о добровольном согласии вести наставническую деятельность.</w:t>
            </w:r>
          </w:p>
          <w:p w:rsidR="00500EAA" w:rsidRPr="00500EAA" w:rsidRDefault="00500EA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4.Дорожная карта.</w:t>
            </w:r>
          </w:p>
        </w:tc>
      </w:tr>
      <w:tr w:rsidR="00500EAA" w:rsidRPr="00500EAA" w:rsidTr="009E78A8">
        <w:trPr>
          <w:trHeight w:val="566"/>
        </w:trPr>
        <w:tc>
          <w:tcPr>
            <w:tcW w:w="4219" w:type="dxa"/>
          </w:tcPr>
          <w:p w:rsidR="00500EAA" w:rsidRPr="00500EAA" w:rsidRDefault="00500EAA" w:rsidP="00500EA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</w:t>
            </w: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отчётности </w:t>
            </w: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наставляемых:</w:t>
            </w:r>
          </w:p>
        </w:tc>
        <w:tc>
          <w:tcPr>
            <w:tcW w:w="6427" w:type="dxa"/>
          </w:tcPr>
          <w:p w:rsidR="00394ACA" w:rsidRDefault="00500EA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1.Анализ проведенных мероприятий</w:t>
            </w:r>
            <w:r w:rsidR="00394A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00EAA" w:rsidRPr="00500EAA" w:rsidRDefault="00394AC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2.Рефлексия (устное высказывание, видео, графика).</w:t>
            </w:r>
          </w:p>
        </w:tc>
      </w:tr>
      <w:tr w:rsidR="00500EAA" w:rsidRPr="00500EAA" w:rsidTr="009E78A8">
        <w:trPr>
          <w:trHeight w:val="473"/>
        </w:trPr>
        <w:tc>
          <w:tcPr>
            <w:tcW w:w="4219" w:type="dxa"/>
          </w:tcPr>
          <w:p w:rsidR="00500EAA" w:rsidRPr="00500EAA" w:rsidRDefault="00500EAA" w:rsidP="00500EA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предотвращению и устранению возможных </w:t>
            </w:r>
            <w:r w:rsidRPr="00500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рисков</w:t>
            </w:r>
            <w:r w:rsidR="00394AC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6427" w:type="dxa"/>
          </w:tcPr>
          <w:p w:rsidR="00394ACA" w:rsidRDefault="00394AC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родителями (отец);</w:t>
            </w:r>
          </w:p>
          <w:p w:rsidR="00500EAA" w:rsidRPr="00500EAA" w:rsidRDefault="00394ACA" w:rsidP="00150C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с классным руководителем.</w:t>
            </w:r>
          </w:p>
        </w:tc>
      </w:tr>
    </w:tbl>
    <w:p w:rsidR="00500EAA" w:rsidRDefault="00500EAA" w:rsidP="00500EA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00EAA" w:rsidRPr="00500EAA" w:rsidRDefault="00500EAA" w:rsidP="00500EA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00EAA" w:rsidRDefault="00500EAA" w:rsidP="00500EA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321D9" w:rsidRDefault="00F321D9" w:rsidP="00500EA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321D9" w:rsidRDefault="00F321D9" w:rsidP="00500EA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A7A3B" w:rsidRDefault="007A7A3B" w:rsidP="007A7A3B">
      <w:pPr>
        <w:rPr>
          <w:rFonts w:ascii="Times New Roman" w:hAnsi="Times New Roman" w:cs="Times New Roman"/>
          <w:b/>
          <w:sz w:val="24"/>
          <w:szCs w:val="24"/>
        </w:rPr>
      </w:pPr>
    </w:p>
    <w:p w:rsidR="007A7A3B" w:rsidRDefault="007A7A3B" w:rsidP="007A7A3B">
      <w:pPr>
        <w:rPr>
          <w:rFonts w:ascii="Times New Roman" w:hAnsi="Times New Roman" w:cs="Times New Roman"/>
          <w:b/>
          <w:sz w:val="24"/>
          <w:szCs w:val="24"/>
        </w:rPr>
      </w:pPr>
    </w:p>
    <w:p w:rsidR="007A7A3B" w:rsidRDefault="007A7A3B" w:rsidP="007A7A3B">
      <w:pPr>
        <w:rPr>
          <w:rFonts w:ascii="Times New Roman" w:hAnsi="Times New Roman" w:cs="Times New Roman"/>
          <w:b/>
          <w:sz w:val="24"/>
          <w:szCs w:val="24"/>
        </w:rPr>
      </w:pPr>
    </w:p>
    <w:p w:rsidR="007A7A3B" w:rsidRDefault="007A7A3B" w:rsidP="007A7A3B">
      <w:pPr>
        <w:rPr>
          <w:rFonts w:ascii="Times New Roman" w:hAnsi="Times New Roman" w:cs="Times New Roman"/>
          <w:b/>
          <w:sz w:val="24"/>
          <w:szCs w:val="24"/>
        </w:rPr>
      </w:pPr>
    </w:p>
    <w:p w:rsidR="00500EAA" w:rsidRPr="00500EAA" w:rsidRDefault="00500EAA" w:rsidP="007A7A3B">
      <w:pPr>
        <w:rPr>
          <w:rFonts w:ascii="Times New Roman" w:eastAsia="Times New Roman" w:hAnsi="Times New Roman" w:cs="Times New Roman"/>
          <w:b/>
          <w:sz w:val="26"/>
          <w:szCs w:val="26"/>
        </w:rPr>
      </w:pPr>
      <w:r w:rsidRPr="00500EAA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Дорожная карта</w:t>
      </w:r>
    </w:p>
    <w:tbl>
      <w:tblPr>
        <w:tblW w:w="1033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4426"/>
        <w:gridCol w:w="2835"/>
      </w:tblGrid>
      <w:tr w:rsidR="00500EAA" w:rsidRPr="00500EAA" w:rsidTr="009E78A8">
        <w:trPr>
          <w:trHeight w:val="485"/>
        </w:trPr>
        <w:tc>
          <w:tcPr>
            <w:tcW w:w="3077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EAA" w:rsidRPr="00500EAA" w:rsidRDefault="00500EAA" w:rsidP="00500EAA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4426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EAA" w:rsidRPr="00500EAA" w:rsidRDefault="00500EAA" w:rsidP="00500EAA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835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EAA" w:rsidRPr="00500EAA" w:rsidRDefault="00500EAA" w:rsidP="00500EAA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500EAA" w:rsidRPr="00500EAA" w:rsidTr="009E78A8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EAA" w:rsidRPr="00500EAA" w:rsidRDefault="00500EAA" w:rsidP="00500EAA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1.Подготовительный</w:t>
            </w:r>
          </w:p>
          <w:p w:rsidR="00500EAA" w:rsidRPr="00500EAA" w:rsidRDefault="00500EAA" w:rsidP="00500EAA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  <w:p w:rsidR="00500EAA" w:rsidRPr="00500EAA" w:rsidRDefault="00500EAA" w:rsidP="00500EAA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3B1" w:rsidRDefault="003333B1" w:rsidP="0033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Занятие 1.</w:t>
            </w:r>
            <w:r w:rsidRPr="003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Вводная часть</w:t>
            </w:r>
            <w:r w:rsidRPr="003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  <w:p w:rsidR="003333B1" w:rsidRDefault="003333B1" w:rsidP="0033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3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целями и задачами курса, мотивация на дальнейшую со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вместную работу,</w:t>
            </w:r>
          </w:p>
          <w:p w:rsidR="00500EAA" w:rsidRPr="00500EAA" w:rsidRDefault="003333B1" w:rsidP="003333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Обсуждение, корректирование цели и задач.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3B1" w:rsidRPr="00500EAA" w:rsidRDefault="00921630" w:rsidP="0050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0DD">
              <w:rPr>
                <w:rFonts w:ascii="Times New Roman" w:hAnsi="Times New Roman"/>
                <w:color w:val="000000"/>
                <w:sz w:val="24"/>
                <w:szCs w:val="24"/>
              </w:rPr>
              <w:t>Знако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мство с целями и задачами курса;</w:t>
            </w:r>
            <w:r w:rsidRPr="00B9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мотивация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дальнейшую совместную работу;</w:t>
            </w:r>
            <w:r w:rsidRPr="00B900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сбор ожиданий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00EAA" w:rsidRPr="00500EAA" w:rsidTr="009E78A8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EAA" w:rsidRPr="00500EAA" w:rsidRDefault="00500EAA" w:rsidP="00500EAA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2.Основной</w:t>
            </w:r>
          </w:p>
          <w:p w:rsidR="00500EAA" w:rsidRPr="00500EAA" w:rsidRDefault="00500EAA" w:rsidP="00500EAA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(февраль – апрель)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EAA" w:rsidRPr="00500EAA" w:rsidRDefault="00500EAA" w:rsidP="00500E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занятий </w:t>
            </w:r>
          </w:p>
          <w:p w:rsidR="00500EAA" w:rsidRDefault="00500EAA" w:rsidP="00921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2163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1630" w:rsidRPr="008C3ADB">
              <w:rPr>
                <w:rFonts w:ascii="Times New Roman" w:hAnsi="Times New Roman" w:cs="Times New Roman"/>
                <w:sz w:val="24"/>
                <w:szCs w:val="24"/>
              </w:rPr>
              <w:t xml:space="preserve">пражнения для развития границ общения и понимания видов общения. </w:t>
            </w:r>
            <w:r w:rsidR="00921630" w:rsidRPr="008C3ADB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921630" w:rsidRPr="008C3ADB"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репертуар ситуаций общения, проиграть общение). </w:t>
            </w:r>
            <w:r w:rsidR="00921630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Упражнения: </w:t>
            </w:r>
            <w:r w:rsidR="00540589">
              <w:rPr>
                <w:rFonts w:ascii="Times New Roman" w:hAnsi="Times New Roman" w:cs="Times New Roman"/>
                <w:sz w:val="24"/>
                <w:szCs w:val="24"/>
              </w:rPr>
              <w:t>«Поговорим о</w:t>
            </w:r>
            <w:r w:rsidR="00921630">
              <w:rPr>
                <w:rFonts w:ascii="Times New Roman" w:hAnsi="Times New Roman" w:cs="Times New Roman"/>
                <w:sz w:val="24"/>
                <w:szCs w:val="24"/>
              </w:rPr>
              <w:t xml:space="preserve">…», </w:t>
            </w:r>
            <w:r w:rsidR="00921630" w:rsidRPr="008C3ADB">
              <w:rPr>
                <w:rFonts w:ascii="Times New Roman" w:hAnsi="Times New Roman" w:cs="Times New Roman"/>
                <w:sz w:val="24"/>
                <w:szCs w:val="24"/>
              </w:rPr>
              <w:t>«Другими словами»,</w:t>
            </w:r>
            <w:r w:rsidR="00921630">
              <w:rPr>
                <w:rFonts w:ascii="Times New Roman" w:hAnsi="Times New Roman" w:cs="Times New Roman"/>
                <w:sz w:val="24"/>
                <w:szCs w:val="24"/>
              </w:rPr>
              <w:t xml:space="preserve"> «Скажи, как…», «Вот ситуация».</w:t>
            </w:r>
          </w:p>
          <w:p w:rsidR="00921630" w:rsidRDefault="00921630" w:rsidP="00921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Pr="008C3ADB">
              <w:rPr>
                <w:rFonts w:ascii="Times New Roman" w:hAnsi="Times New Roman" w:cs="Times New Roman"/>
                <w:sz w:val="24"/>
                <w:szCs w:val="24"/>
              </w:rPr>
              <w:t>пражнения для развития понимания 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вербального общения: используем и обсуждаем</w:t>
            </w:r>
            <w:r w:rsidRPr="008C3ADB">
              <w:rPr>
                <w:rFonts w:ascii="Times New Roman" w:hAnsi="Times New Roman" w:cs="Times New Roman"/>
                <w:sz w:val="24"/>
                <w:szCs w:val="24"/>
              </w:rPr>
              <w:t xml:space="preserve"> ролики, эпизоды фильмов, фотографии, </w:t>
            </w:r>
            <w:r w:rsidRPr="0092163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 возможности</w:t>
            </w:r>
            <w:r w:rsidRPr="008C3ADB">
              <w:rPr>
                <w:rFonts w:ascii="Times New Roman" w:hAnsi="Times New Roman" w:cs="Times New Roman"/>
                <w:sz w:val="24"/>
                <w:szCs w:val="24"/>
              </w:rPr>
              <w:t xml:space="preserve"> снимают и просматривают свое общение.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Упражнения: </w:t>
            </w:r>
            <w:r w:rsidRPr="008C3ADB">
              <w:rPr>
                <w:rFonts w:ascii="Times New Roman" w:hAnsi="Times New Roman" w:cs="Times New Roman"/>
                <w:sz w:val="24"/>
                <w:szCs w:val="24"/>
              </w:rPr>
              <w:t>«Фотоальбом», «Будем знакомы»,</w:t>
            </w:r>
          </w:p>
          <w:p w:rsidR="00921630" w:rsidRPr="00500EAA" w:rsidRDefault="00921630" w:rsidP="009216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Участие в конкурсе чтецов «Достань свою звезду»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EAA" w:rsidRDefault="00921630" w:rsidP="00500E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Краевой конкурс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«Достань свою звезду» - </w:t>
            </w:r>
          </w:p>
          <w:p w:rsidR="00921630" w:rsidRPr="00500EAA" w:rsidRDefault="00921630" w:rsidP="007064AE">
            <w:pPr>
              <w:spacing w:after="0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место. Номинация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064A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="007064A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Художественное 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</w:t>
            </w:r>
            <w:r w:rsidR="007064A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00EAA" w:rsidRPr="00500EAA" w:rsidTr="009E78A8">
        <w:trPr>
          <w:trHeight w:val="620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EAA" w:rsidRPr="00500EAA" w:rsidRDefault="00500EAA" w:rsidP="00500EA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500E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00EA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Контрольно- - аналитический этап</w:t>
            </w:r>
          </w:p>
          <w:p w:rsidR="00500EAA" w:rsidRPr="00500EAA" w:rsidRDefault="00500EAA" w:rsidP="00500EAA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4426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333B1" w:rsidRDefault="003333B1" w:rsidP="003333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Просмотр ряда видео –</w:t>
            </w:r>
            <w:r w:rsidR="00026F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рефлексий (запись эмоций, эмоционального состояния, элементы самоанализа работы и результата. Сравнительный анализ эмоционального состояния.</w:t>
            </w:r>
          </w:p>
          <w:p w:rsidR="00500EAA" w:rsidRPr="00026F13" w:rsidRDefault="003333B1" w:rsidP="00026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Комментирование с частичным включением самоанализа </w:t>
            </w:r>
            <w:r w:rsidR="00C27D26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собственной деятельности.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00EAA" w:rsidRPr="00500EAA" w:rsidRDefault="00500EAA" w:rsidP="00500E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0EA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проведенных мероприятий, обмен опытом, подведение итогов</w:t>
            </w:r>
          </w:p>
        </w:tc>
      </w:tr>
    </w:tbl>
    <w:p w:rsidR="007B0E36" w:rsidRDefault="007B0E36" w:rsidP="007B0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0EAA" w:rsidRPr="00500EAA" w:rsidRDefault="007B0E36" w:rsidP="007B0E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00EAA" w:rsidRPr="00500EAA">
        <w:rPr>
          <w:rFonts w:ascii="Times New Roman" w:hAnsi="Times New Roman" w:cs="Times New Roman"/>
          <w:sz w:val="28"/>
          <w:szCs w:val="28"/>
        </w:rPr>
        <w:t xml:space="preserve">В рамках реализации Программы используются такие технологии, как </w:t>
      </w:r>
    </w:p>
    <w:p w:rsidR="00500EAA" w:rsidRPr="00500EAA" w:rsidRDefault="00500EAA" w:rsidP="00500EAA">
      <w:pPr>
        <w:numPr>
          <w:ilvl w:val="0"/>
          <w:numId w:val="23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00EAA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Педагогические технологии:</w:t>
      </w:r>
    </w:p>
    <w:p w:rsidR="00500EAA" w:rsidRPr="00500EAA" w:rsidRDefault="00500EAA" w:rsidP="00500E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0EAA">
        <w:rPr>
          <w:rFonts w:ascii="Times New Roman" w:hAnsi="Times New Roman" w:cs="Times New Roman"/>
          <w:sz w:val="28"/>
          <w:szCs w:val="28"/>
        </w:rPr>
        <w:t>1. Личностно-ориентированные.</w:t>
      </w:r>
    </w:p>
    <w:p w:rsidR="00540589" w:rsidRDefault="00540589" w:rsidP="005405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Развивающие:</w:t>
      </w:r>
    </w:p>
    <w:p w:rsidR="00540589" w:rsidRPr="00540589" w:rsidRDefault="00540589" w:rsidP="00540589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540589">
        <w:rPr>
          <w:rFonts w:ascii="Times New Roman" w:hAnsi="Times New Roman"/>
          <w:sz w:val="28"/>
          <w:szCs w:val="28"/>
        </w:rPr>
        <w:t>игротерапи</w:t>
      </w:r>
      <w:r>
        <w:rPr>
          <w:rFonts w:ascii="Times New Roman" w:hAnsi="Times New Roman"/>
          <w:sz w:val="28"/>
          <w:szCs w:val="28"/>
        </w:rPr>
        <w:t>я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540589" w:rsidRPr="00540589" w:rsidRDefault="00540589" w:rsidP="00540589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540589">
        <w:rPr>
          <w:rFonts w:ascii="Times New Roman" w:hAnsi="Times New Roman"/>
          <w:sz w:val="28"/>
          <w:szCs w:val="28"/>
        </w:rPr>
        <w:t xml:space="preserve">технологии </w:t>
      </w:r>
      <w:proofErr w:type="spellStart"/>
      <w:r w:rsidRPr="00540589"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>;</w:t>
      </w:r>
      <w:r w:rsidRPr="00540589">
        <w:rPr>
          <w:rFonts w:ascii="Times New Roman" w:hAnsi="Times New Roman"/>
          <w:sz w:val="28"/>
          <w:szCs w:val="28"/>
        </w:rPr>
        <w:t xml:space="preserve"> </w:t>
      </w:r>
    </w:p>
    <w:p w:rsidR="00540589" w:rsidRPr="00540589" w:rsidRDefault="00540589" w:rsidP="00540589">
      <w:pPr>
        <w:pStyle w:val="a3"/>
        <w:numPr>
          <w:ilvl w:val="0"/>
          <w:numId w:val="37"/>
        </w:numPr>
        <w:spacing w:after="0" w:line="240" w:lineRule="auto"/>
        <w:rPr>
          <w:rFonts w:ascii="Times New Roman" w:hAnsi="Times New Roman"/>
          <w:i/>
          <w:sz w:val="28"/>
          <w:szCs w:val="28"/>
        </w:rPr>
      </w:pPr>
      <w:proofErr w:type="spellStart"/>
      <w:r w:rsidRPr="00540589">
        <w:rPr>
          <w:rFonts w:ascii="Times New Roman" w:hAnsi="Times New Roman"/>
          <w:sz w:val="28"/>
          <w:szCs w:val="28"/>
        </w:rPr>
        <w:t>видеопросвещение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40589" w:rsidRDefault="00540589" w:rsidP="00B47D0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589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Рефлексия </w:t>
      </w:r>
    </w:p>
    <w:p w:rsidR="00540589" w:rsidRDefault="00540589" w:rsidP="00540589">
      <w:pPr>
        <w:pStyle w:val="a3"/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обсуждени</w:t>
      </w:r>
      <w:r w:rsidR="0092546C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40589" w:rsidRDefault="00540589" w:rsidP="00540589">
      <w:pPr>
        <w:pStyle w:val="a3"/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элементы самоанализа;</w:t>
      </w:r>
    </w:p>
    <w:p w:rsidR="00540589" w:rsidRPr="00540589" w:rsidRDefault="00540589" w:rsidP="00540589">
      <w:pPr>
        <w:pStyle w:val="a3"/>
        <w:numPr>
          <w:ilvl w:val="0"/>
          <w:numId w:val="38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видео-</w:t>
      </w:r>
      <w:r w:rsidR="0092546C">
        <w:rPr>
          <w:rFonts w:ascii="Times New Roman" w:hAnsi="Times New Roman" w:cs="Times New Roman"/>
          <w:color w:val="000000"/>
          <w:sz w:val="28"/>
          <w:szCs w:val="28"/>
        </w:rPr>
        <w:t>рефлексия.</w:t>
      </w:r>
    </w:p>
    <w:p w:rsidR="00F50992" w:rsidRDefault="00F50992" w:rsidP="00B47D06">
      <w:pPr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F50992" w:rsidRDefault="00F50992" w:rsidP="00B47D06">
      <w:pPr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F50992" w:rsidRDefault="00F50992" w:rsidP="00B47D06">
      <w:pPr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</w:p>
    <w:p w:rsidR="00F50992" w:rsidRDefault="00F50992" w:rsidP="00B47D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23F" w:rsidRDefault="00D8723F" w:rsidP="00B47D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F67" w:rsidRPr="00FA5876" w:rsidRDefault="00097F67" w:rsidP="00097F67">
      <w:pPr>
        <w:spacing w:after="0" w:line="360" w:lineRule="auto"/>
        <w:jc w:val="center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C21768">
        <w:rPr>
          <w:rFonts w:ascii="Times New Roman" w:hAnsi="Times New Roman"/>
          <w:b/>
          <w:i/>
          <w:color w:val="000000"/>
          <w:sz w:val="28"/>
          <w:szCs w:val="28"/>
        </w:rPr>
        <w:t>Список литературы</w:t>
      </w:r>
    </w:p>
    <w:p w:rsidR="00D8723F" w:rsidRDefault="00D8723F" w:rsidP="00B47D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7F67" w:rsidRDefault="00097F67" w:rsidP="00097F67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7F67">
        <w:rPr>
          <w:rFonts w:ascii="Times New Roman" w:hAnsi="Times New Roman"/>
          <w:sz w:val="28"/>
          <w:szCs w:val="28"/>
        </w:rPr>
        <w:t>Зимняя И.А. «</w:t>
      </w:r>
      <w:r w:rsidRPr="00097F67">
        <w:rPr>
          <w:rFonts w:ascii="Times New Roman" w:hAnsi="Times New Roman"/>
          <w:color w:val="1A1B1C"/>
          <w:sz w:val="28"/>
          <w:szCs w:val="28"/>
        </w:rPr>
        <w:t>Личностно-</w:t>
      </w:r>
      <w:proofErr w:type="spellStart"/>
      <w:r w:rsidRPr="00097F67">
        <w:rPr>
          <w:rFonts w:ascii="Times New Roman" w:hAnsi="Times New Roman"/>
          <w:color w:val="1A1B1C"/>
          <w:sz w:val="28"/>
          <w:szCs w:val="28"/>
        </w:rPr>
        <w:t>деятельностный</w:t>
      </w:r>
      <w:proofErr w:type="spellEnd"/>
      <w:r w:rsidRPr="00097F67">
        <w:rPr>
          <w:rFonts w:ascii="Times New Roman" w:hAnsi="Times New Roman"/>
          <w:color w:val="1A1B1C"/>
          <w:sz w:val="28"/>
          <w:szCs w:val="28"/>
        </w:rPr>
        <w:t xml:space="preserve"> подход как основа организации образовательного процесса" </w:t>
      </w:r>
      <w:r w:rsidRPr="00097F67">
        <w:rPr>
          <w:rFonts w:ascii="Times New Roman" w:hAnsi="Times New Roman"/>
          <w:sz w:val="28"/>
          <w:szCs w:val="28"/>
        </w:rPr>
        <w:t xml:space="preserve">Московский городской психолого-педагогический университет. Электронная библиотека </w:t>
      </w:r>
      <w:r w:rsidRPr="00097F67">
        <w:rPr>
          <w:rFonts w:ascii="Times New Roman" w:hAnsi="Times New Roman"/>
          <w:color w:val="1A1B1C"/>
          <w:sz w:val="28"/>
          <w:szCs w:val="28"/>
        </w:rPr>
        <w:t xml:space="preserve">[Источник: </w:t>
      </w:r>
      <w:hyperlink r:id="rId6" w:history="1">
        <w:r w:rsidRPr="00097F67">
          <w:rPr>
            <w:rStyle w:val="a9"/>
            <w:rFonts w:ascii="Times New Roman" w:hAnsi="Times New Roman"/>
            <w:sz w:val="28"/>
            <w:szCs w:val="28"/>
          </w:rPr>
          <w:t>http://psychlib.ru/mgppu/ZOsv-01/ZLD-244.HTM</w:t>
        </w:r>
      </w:hyperlink>
      <w:r w:rsidRPr="00097F67">
        <w:rPr>
          <w:rFonts w:ascii="Times New Roman" w:hAnsi="Times New Roman"/>
          <w:sz w:val="28"/>
          <w:szCs w:val="28"/>
        </w:rPr>
        <w:t>].</w:t>
      </w:r>
    </w:p>
    <w:p w:rsidR="00097F67" w:rsidRPr="00097F67" w:rsidRDefault="00097F67" w:rsidP="00097F67">
      <w:pPr>
        <w:pStyle w:val="a3"/>
        <w:numPr>
          <w:ilvl w:val="0"/>
          <w:numId w:val="39"/>
        </w:numPr>
        <w:shd w:val="clear" w:color="auto" w:fill="FFFFFF"/>
        <w:tabs>
          <w:tab w:val="left" w:pos="900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97F67">
        <w:rPr>
          <w:rFonts w:ascii="Times New Roman" w:hAnsi="Times New Roman"/>
          <w:sz w:val="28"/>
          <w:szCs w:val="28"/>
        </w:rPr>
        <w:t>Резапкина</w:t>
      </w:r>
      <w:proofErr w:type="spellEnd"/>
      <w:r w:rsidRPr="00097F67">
        <w:rPr>
          <w:rFonts w:ascii="Times New Roman" w:hAnsi="Times New Roman"/>
          <w:sz w:val="28"/>
          <w:szCs w:val="28"/>
        </w:rPr>
        <w:t xml:space="preserve">, Г. В. Психология и выбор профессии: программа </w:t>
      </w:r>
      <w:proofErr w:type="spellStart"/>
      <w:r w:rsidRPr="00097F67">
        <w:rPr>
          <w:rFonts w:ascii="Times New Roman" w:hAnsi="Times New Roman"/>
          <w:sz w:val="28"/>
          <w:szCs w:val="28"/>
        </w:rPr>
        <w:t>предпрофильной</w:t>
      </w:r>
      <w:proofErr w:type="spellEnd"/>
      <w:r w:rsidRPr="00097F67">
        <w:rPr>
          <w:rFonts w:ascii="Times New Roman" w:hAnsi="Times New Roman"/>
          <w:sz w:val="28"/>
          <w:szCs w:val="28"/>
        </w:rPr>
        <w:t xml:space="preserve"> подготовки </w:t>
      </w:r>
      <w:proofErr w:type="gramStart"/>
      <w:r w:rsidRPr="00097F67">
        <w:rPr>
          <w:rFonts w:ascii="Times New Roman" w:hAnsi="Times New Roman"/>
          <w:sz w:val="28"/>
          <w:szCs w:val="28"/>
        </w:rPr>
        <w:t>/  Г.</w:t>
      </w:r>
      <w:proofErr w:type="gramEnd"/>
      <w:r w:rsidRPr="00097F67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097F67">
        <w:rPr>
          <w:rFonts w:ascii="Times New Roman" w:hAnsi="Times New Roman"/>
          <w:sz w:val="28"/>
          <w:szCs w:val="28"/>
        </w:rPr>
        <w:t>Резапкина</w:t>
      </w:r>
      <w:proofErr w:type="spellEnd"/>
      <w:r w:rsidRPr="00097F67">
        <w:rPr>
          <w:rFonts w:ascii="Times New Roman" w:hAnsi="Times New Roman"/>
          <w:sz w:val="28"/>
          <w:szCs w:val="28"/>
        </w:rPr>
        <w:t>. - М.: Генезис, 2014.</w:t>
      </w:r>
    </w:p>
    <w:p w:rsidR="00097F67" w:rsidRPr="00097F67" w:rsidRDefault="00097F67" w:rsidP="00097F67">
      <w:pPr>
        <w:pStyle w:val="a3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97F67">
        <w:rPr>
          <w:rFonts w:ascii="Times New Roman" w:hAnsi="Times New Roman"/>
          <w:sz w:val="28"/>
          <w:szCs w:val="28"/>
        </w:rPr>
        <w:t xml:space="preserve">Чистякова, С.Н. Технология профессионального успеха/ </w:t>
      </w:r>
      <w:r w:rsidRPr="00097F67">
        <w:rPr>
          <w:rFonts w:ascii="Times New Roman" w:hAnsi="Times New Roman"/>
          <w:color w:val="000000"/>
          <w:sz w:val="28"/>
          <w:szCs w:val="28"/>
        </w:rPr>
        <w:t xml:space="preserve">Учебник для учащихся 10-11 </w:t>
      </w:r>
      <w:proofErr w:type="gramStart"/>
      <w:r w:rsidRPr="00097F67">
        <w:rPr>
          <w:rFonts w:ascii="Times New Roman" w:hAnsi="Times New Roman"/>
          <w:color w:val="000000"/>
          <w:sz w:val="28"/>
          <w:szCs w:val="28"/>
        </w:rPr>
        <w:t>классов  /</w:t>
      </w:r>
      <w:proofErr w:type="gramEnd"/>
      <w:r w:rsidRPr="00097F67">
        <w:rPr>
          <w:rFonts w:ascii="Times New Roman" w:hAnsi="Times New Roman"/>
          <w:color w:val="000000"/>
          <w:sz w:val="28"/>
          <w:szCs w:val="28"/>
        </w:rPr>
        <w:t xml:space="preserve"> Под ред. С.Н. Чистяковой. - М.: Просвещение</w:t>
      </w:r>
      <w:r w:rsidRPr="00097F67">
        <w:rPr>
          <w:rFonts w:ascii="Times New Roman" w:hAnsi="Times New Roman"/>
          <w:sz w:val="28"/>
          <w:szCs w:val="28"/>
        </w:rPr>
        <w:t>, 2006.</w:t>
      </w:r>
    </w:p>
    <w:p w:rsidR="00097F67" w:rsidRPr="00097F67" w:rsidRDefault="00097F67" w:rsidP="00097F67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D8723F" w:rsidRDefault="00D8723F" w:rsidP="00B47D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723F" w:rsidRPr="00DA6851" w:rsidRDefault="00D8723F" w:rsidP="00B47D0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851" w:rsidRPr="002130E1" w:rsidRDefault="00DA6851" w:rsidP="002130E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8424EC" w:rsidRPr="00093092" w:rsidRDefault="008424EC" w:rsidP="002D7DB7">
      <w:pPr>
        <w:spacing w:after="0" w:line="240" w:lineRule="auto"/>
        <w:ind w:left="851"/>
        <w:rPr>
          <w:rFonts w:ascii="Times New Roman" w:hAnsi="Times New Roman" w:cs="Times New Roman"/>
        </w:rPr>
      </w:pPr>
    </w:p>
    <w:sectPr w:rsidR="008424EC" w:rsidRPr="00093092" w:rsidSect="00164721">
      <w:pgSz w:w="11906" w:h="16838"/>
      <w:pgMar w:top="426" w:right="720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76C00F8"/>
    <w:multiLevelType w:val="singleLevel"/>
    <w:tmpl w:val="876C00F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00E4C9B"/>
    <w:multiLevelType w:val="multilevel"/>
    <w:tmpl w:val="1384F6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theme="minorBidi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5157D"/>
    <w:multiLevelType w:val="hybridMultilevel"/>
    <w:tmpl w:val="7504AE8A"/>
    <w:lvl w:ilvl="0" w:tplc="68482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06415"/>
    <w:multiLevelType w:val="singleLevel"/>
    <w:tmpl w:val="08706415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0DC73B5A"/>
    <w:multiLevelType w:val="hybridMultilevel"/>
    <w:tmpl w:val="6512BF38"/>
    <w:lvl w:ilvl="0" w:tplc="0419000B">
      <w:start w:val="1"/>
      <w:numFmt w:val="bullet"/>
      <w:lvlText w:val=""/>
      <w:lvlJc w:val="left"/>
      <w:pPr>
        <w:ind w:left="72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0F6714DF"/>
    <w:multiLevelType w:val="multilevel"/>
    <w:tmpl w:val="B8287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627547"/>
    <w:multiLevelType w:val="hybridMultilevel"/>
    <w:tmpl w:val="65B66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489B"/>
    <w:multiLevelType w:val="hybridMultilevel"/>
    <w:tmpl w:val="3EC2E8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C1BB2"/>
    <w:multiLevelType w:val="multilevel"/>
    <w:tmpl w:val="78C0D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A369E1"/>
    <w:multiLevelType w:val="hybridMultilevel"/>
    <w:tmpl w:val="9CF25CD2"/>
    <w:lvl w:ilvl="0" w:tplc="30A2445C">
      <w:start w:val="1"/>
      <w:numFmt w:val="decimal"/>
      <w:lvlText w:val="%1."/>
      <w:lvlJc w:val="left"/>
      <w:pPr>
        <w:tabs>
          <w:tab w:val="num" w:pos="807"/>
        </w:tabs>
        <w:ind w:left="807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47"/>
        </w:tabs>
        <w:ind w:left="13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67"/>
        </w:tabs>
        <w:ind w:left="20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87"/>
        </w:tabs>
        <w:ind w:left="27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07"/>
        </w:tabs>
        <w:ind w:left="35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27"/>
        </w:tabs>
        <w:ind w:left="42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47"/>
        </w:tabs>
        <w:ind w:left="49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67"/>
        </w:tabs>
        <w:ind w:left="56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87"/>
        </w:tabs>
        <w:ind w:left="6387" w:hanging="180"/>
      </w:pPr>
    </w:lvl>
  </w:abstractNum>
  <w:abstractNum w:abstractNumId="10" w15:restartNumberingAfterBreak="0">
    <w:nsid w:val="169F79EC"/>
    <w:multiLevelType w:val="hybridMultilevel"/>
    <w:tmpl w:val="2C0C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11775"/>
    <w:multiLevelType w:val="hybridMultilevel"/>
    <w:tmpl w:val="41B2C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60265"/>
    <w:multiLevelType w:val="hybridMultilevel"/>
    <w:tmpl w:val="E04AF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8158D"/>
    <w:multiLevelType w:val="multilevel"/>
    <w:tmpl w:val="056A1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FB08C4"/>
    <w:multiLevelType w:val="hybridMultilevel"/>
    <w:tmpl w:val="0DF24D1C"/>
    <w:lvl w:ilvl="0" w:tplc="041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6162AD4"/>
    <w:multiLevelType w:val="hybridMultilevel"/>
    <w:tmpl w:val="729EAA84"/>
    <w:lvl w:ilvl="0" w:tplc="0BB0DC5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D0126"/>
    <w:multiLevelType w:val="multilevel"/>
    <w:tmpl w:val="6C64B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603B5D"/>
    <w:multiLevelType w:val="multilevel"/>
    <w:tmpl w:val="BD0C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ADA098A"/>
    <w:multiLevelType w:val="hybridMultilevel"/>
    <w:tmpl w:val="68166C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45FA6"/>
    <w:multiLevelType w:val="hybridMultilevel"/>
    <w:tmpl w:val="D6CAB1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41DF3"/>
    <w:multiLevelType w:val="hybridMultilevel"/>
    <w:tmpl w:val="30CC49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71264D"/>
    <w:multiLevelType w:val="hybridMultilevel"/>
    <w:tmpl w:val="2E40AB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7B156D"/>
    <w:multiLevelType w:val="hybridMultilevel"/>
    <w:tmpl w:val="55ACF77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07A95"/>
    <w:multiLevelType w:val="hybridMultilevel"/>
    <w:tmpl w:val="F2E606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51662"/>
    <w:multiLevelType w:val="hybridMultilevel"/>
    <w:tmpl w:val="C7E2B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76E3A"/>
    <w:multiLevelType w:val="hybridMultilevel"/>
    <w:tmpl w:val="E0F82A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E7042BC"/>
    <w:multiLevelType w:val="hybridMultilevel"/>
    <w:tmpl w:val="E70665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B69E3"/>
    <w:multiLevelType w:val="hybridMultilevel"/>
    <w:tmpl w:val="1B2CE896"/>
    <w:lvl w:ilvl="0" w:tplc="4F3040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EA239A"/>
    <w:multiLevelType w:val="hybridMultilevel"/>
    <w:tmpl w:val="9D7E5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605591"/>
    <w:multiLevelType w:val="hybridMultilevel"/>
    <w:tmpl w:val="27B23900"/>
    <w:lvl w:ilvl="0" w:tplc="86CE254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0" w15:restartNumberingAfterBreak="0">
    <w:nsid w:val="6E7D6DA6"/>
    <w:multiLevelType w:val="multilevel"/>
    <w:tmpl w:val="ABD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4343F07"/>
    <w:multiLevelType w:val="hybridMultilevel"/>
    <w:tmpl w:val="5D3E9A40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75840E3A"/>
    <w:multiLevelType w:val="hybridMultilevel"/>
    <w:tmpl w:val="11C07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565806"/>
    <w:multiLevelType w:val="hybridMultilevel"/>
    <w:tmpl w:val="66263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B3557D"/>
    <w:multiLevelType w:val="hybridMultilevel"/>
    <w:tmpl w:val="D700BE4C"/>
    <w:lvl w:ilvl="0" w:tplc="041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5" w15:restartNumberingAfterBreak="0">
    <w:nsid w:val="7C657946"/>
    <w:multiLevelType w:val="hybridMultilevel"/>
    <w:tmpl w:val="B2DC2398"/>
    <w:lvl w:ilvl="0" w:tplc="E9E23B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D712D1F"/>
    <w:multiLevelType w:val="hybridMultilevel"/>
    <w:tmpl w:val="2C343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8"/>
  </w:num>
  <w:num w:numId="4">
    <w:abstractNumId w:val="16"/>
  </w:num>
  <w:num w:numId="5">
    <w:abstractNumId w:val="13"/>
  </w:num>
  <w:num w:numId="6">
    <w:abstractNumId w:val="1"/>
  </w:num>
  <w:num w:numId="7">
    <w:abstractNumId w:val="15"/>
  </w:num>
  <w:num w:numId="8">
    <w:abstractNumId w:val="2"/>
  </w:num>
  <w:num w:numId="9">
    <w:abstractNumId w:val="33"/>
  </w:num>
  <w:num w:numId="10">
    <w:abstractNumId w:val="28"/>
  </w:num>
  <w:num w:numId="11">
    <w:abstractNumId w:val="11"/>
  </w:num>
  <w:num w:numId="12">
    <w:abstractNumId w:val="9"/>
  </w:num>
  <w:num w:numId="13">
    <w:abstractNumId w:val="19"/>
  </w:num>
  <w:num w:numId="14">
    <w:abstractNumId w:val="36"/>
  </w:num>
  <w:num w:numId="15">
    <w:abstractNumId w:val="22"/>
  </w:num>
  <w:num w:numId="16">
    <w:abstractNumId w:val="14"/>
  </w:num>
  <w:num w:numId="17">
    <w:abstractNumId w:val="4"/>
  </w:num>
  <w:num w:numId="18">
    <w:abstractNumId w:val="29"/>
  </w:num>
  <w:num w:numId="19">
    <w:abstractNumId w:val="10"/>
  </w:num>
  <w:num w:numId="20">
    <w:abstractNumId w:val="25"/>
  </w:num>
  <w:num w:numId="21">
    <w:abstractNumId w:val="35"/>
  </w:num>
  <w:num w:numId="22">
    <w:abstractNumId w:val="31"/>
  </w:num>
  <w:num w:numId="23">
    <w:abstractNumId w:val="12"/>
  </w:num>
  <w:num w:numId="24">
    <w:abstractNumId w:val="30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</w:num>
  <w:num w:numId="28">
    <w:abstractNumId w:val="7"/>
  </w:num>
  <w:num w:numId="29">
    <w:abstractNumId w:val="26"/>
  </w:num>
  <w:num w:numId="30">
    <w:abstractNumId w:val="6"/>
  </w:num>
  <w:num w:numId="31">
    <w:abstractNumId w:val="27"/>
  </w:num>
  <w:num w:numId="32">
    <w:abstractNumId w:val="21"/>
  </w:num>
  <w:num w:numId="33">
    <w:abstractNumId w:val="32"/>
  </w:num>
  <w:num w:numId="34">
    <w:abstractNumId w:val="17"/>
  </w:num>
  <w:num w:numId="35">
    <w:abstractNumId w:val="5"/>
  </w:num>
  <w:num w:numId="36">
    <w:abstractNumId w:val="8"/>
  </w:num>
  <w:num w:numId="37">
    <w:abstractNumId w:val="34"/>
  </w:num>
  <w:num w:numId="38">
    <w:abstractNumId w:val="20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D0"/>
    <w:rsid w:val="0000046E"/>
    <w:rsid w:val="00004589"/>
    <w:rsid w:val="00026F13"/>
    <w:rsid w:val="00030A5D"/>
    <w:rsid w:val="00031322"/>
    <w:rsid w:val="000409A7"/>
    <w:rsid w:val="0006373B"/>
    <w:rsid w:val="000734B6"/>
    <w:rsid w:val="0007481E"/>
    <w:rsid w:val="00093092"/>
    <w:rsid w:val="0009599F"/>
    <w:rsid w:val="00097F67"/>
    <w:rsid w:val="000B4C1B"/>
    <w:rsid w:val="000B5DF0"/>
    <w:rsid w:val="000C1E50"/>
    <w:rsid w:val="000C20D5"/>
    <w:rsid w:val="000E1F9C"/>
    <w:rsid w:val="00107F56"/>
    <w:rsid w:val="0011317E"/>
    <w:rsid w:val="00133F11"/>
    <w:rsid w:val="00135579"/>
    <w:rsid w:val="00143842"/>
    <w:rsid w:val="00150CEB"/>
    <w:rsid w:val="001512FD"/>
    <w:rsid w:val="0016070A"/>
    <w:rsid w:val="00164721"/>
    <w:rsid w:val="001770A7"/>
    <w:rsid w:val="00180578"/>
    <w:rsid w:val="00193A6F"/>
    <w:rsid w:val="001D2192"/>
    <w:rsid w:val="001F70F8"/>
    <w:rsid w:val="002130E1"/>
    <w:rsid w:val="002464C5"/>
    <w:rsid w:val="00261951"/>
    <w:rsid w:val="00267E12"/>
    <w:rsid w:val="00272F0E"/>
    <w:rsid w:val="00274C34"/>
    <w:rsid w:val="0029783B"/>
    <w:rsid w:val="002A13C0"/>
    <w:rsid w:val="002A3186"/>
    <w:rsid w:val="002C5FD1"/>
    <w:rsid w:val="002D095C"/>
    <w:rsid w:val="002D117C"/>
    <w:rsid w:val="002D5EA5"/>
    <w:rsid w:val="002D7DB7"/>
    <w:rsid w:val="002F2F23"/>
    <w:rsid w:val="00321014"/>
    <w:rsid w:val="003333B1"/>
    <w:rsid w:val="0037501F"/>
    <w:rsid w:val="00392D52"/>
    <w:rsid w:val="00394ACA"/>
    <w:rsid w:val="003B5E6B"/>
    <w:rsid w:val="003B7E15"/>
    <w:rsid w:val="003C18B2"/>
    <w:rsid w:val="003F279B"/>
    <w:rsid w:val="0040512C"/>
    <w:rsid w:val="0041109E"/>
    <w:rsid w:val="00430F2B"/>
    <w:rsid w:val="00473473"/>
    <w:rsid w:val="004A0B73"/>
    <w:rsid w:val="004A27DA"/>
    <w:rsid w:val="004A34D5"/>
    <w:rsid w:val="004C60A1"/>
    <w:rsid w:val="004D52AE"/>
    <w:rsid w:val="004D7428"/>
    <w:rsid w:val="004F4877"/>
    <w:rsid w:val="004F7F15"/>
    <w:rsid w:val="00500EAA"/>
    <w:rsid w:val="005321E1"/>
    <w:rsid w:val="00534F14"/>
    <w:rsid w:val="00540589"/>
    <w:rsid w:val="0058616C"/>
    <w:rsid w:val="0059661A"/>
    <w:rsid w:val="005A5B63"/>
    <w:rsid w:val="005B0520"/>
    <w:rsid w:val="005C79FE"/>
    <w:rsid w:val="005D0019"/>
    <w:rsid w:val="00604B9A"/>
    <w:rsid w:val="0061499E"/>
    <w:rsid w:val="00636DF1"/>
    <w:rsid w:val="00641D11"/>
    <w:rsid w:val="00652150"/>
    <w:rsid w:val="00656732"/>
    <w:rsid w:val="0067626B"/>
    <w:rsid w:val="0069620A"/>
    <w:rsid w:val="006A6CE6"/>
    <w:rsid w:val="006C0D51"/>
    <w:rsid w:val="006C477D"/>
    <w:rsid w:val="006C4F89"/>
    <w:rsid w:val="006D6862"/>
    <w:rsid w:val="00702630"/>
    <w:rsid w:val="007064AE"/>
    <w:rsid w:val="007078DB"/>
    <w:rsid w:val="00713FB9"/>
    <w:rsid w:val="00715CBE"/>
    <w:rsid w:val="00727468"/>
    <w:rsid w:val="00746CBC"/>
    <w:rsid w:val="0075335D"/>
    <w:rsid w:val="00765BA7"/>
    <w:rsid w:val="00771BC3"/>
    <w:rsid w:val="00772FF0"/>
    <w:rsid w:val="00783B6C"/>
    <w:rsid w:val="0078596E"/>
    <w:rsid w:val="00786963"/>
    <w:rsid w:val="007917B9"/>
    <w:rsid w:val="007A7A3B"/>
    <w:rsid w:val="007B0E36"/>
    <w:rsid w:val="007B2A37"/>
    <w:rsid w:val="007E0202"/>
    <w:rsid w:val="007F2A11"/>
    <w:rsid w:val="00811086"/>
    <w:rsid w:val="008424EC"/>
    <w:rsid w:val="00850701"/>
    <w:rsid w:val="008966D9"/>
    <w:rsid w:val="008B111F"/>
    <w:rsid w:val="008B1608"/>
    <w:rsid w:val="008B75CA"/>
    <w:rsid w:val="008C081A"/>
    <w:rsid w:val="008D00F1"/>
    <w:rsid w:val="00921630"/>
    <w:rsid w:val="0092546C"/>
    <w:rsid w:val="00950EDC"/>
    <w:rsid w:val="00973E3F"/>
    <w:rsid w:val="009750CD"/>
    <w:rsid w:val="009B241B"/>
    <w:rsid w:val="009D36DC"/>
    <w:rsid w:val="00A04A48"/>
    <w:rsid w:val="00A057FB"/>
    <w:rsid w:val="00A11B2E"/>
    <w:rsid w:val="00A24E5C"/>
    <w:rsid w:val="00A74674"/>
    <w:rsid w:val="00A8401A"/>
    <w:rsid w:val="00A912CA"/>
    <w:rsid w:val="00AA42E4"/>
    <w:rsid w:val="00AA51F9"/>
    <w:rsid w:val="00AB0C84"/>
    <w:rsid w:val="00AD49EC"/>
    <w:rsid w:val="00AD7ECC"/>
    <w:rsid w:val="00B113A3"/>
    <w:rsid w:val="00B310AE"/>
    <w:rsid w:val="00B3283E"/>
    <w:rsid w:val="00B45AC3"/>
    <w:rsid w:val="00B47D06"/>
    <w:rsid w:val="00B84AC9"/>
    <w:rsid w:val="00BD27A0"/>
    <w:rsid w:val="00C11217"/>
    <w:rsid w:val="00C132E1"/>
    <w:rsid w:val="00C27D26"/>
    <w:rsid w:val="00C30414"/>
    <w:rsid w:val="00C41B9F"/>
    <w:rsid w:val="00C6405C"/>
    <w:rsid w:val="00C67192"/>
    <w:rsid w:val="00C7046D"/>
    <w:rsid w:val="00C87248"/>
    <w:rsid w:val="00CA02D0"/>
    <w:rsid w:val="00CC2648"/>
    <w:rsid w:val="00CD3003"/>
    <w:rsid w:val="00CF69E9"/>
    <w:rsid w:val="00D04CBB"/>
    <w:rsid w:val="00D06A77"/>
    <w:rsid w:val="00D1149A"/>
    <w:rsid w:val="00D17811"/>
    <w:rsid w:val="00D3411A"/>
    <w:rsid w:val="00D377CE"/>
    <w:rsid w:val="00D83C83"/>
    <w:rsid w:val="00D8723F"/>
    <w:rsid w:val="00D90FDD"/>
    <w:rsid w:val="00D9110B"/>
    <w:rsid w:val="00D95367"/>
    <w:rsid w:val="00DA231B"/>
    <w:rsid w:val="00DA6851"/>
    <w:rsid w:val="00DC7E9F"/>
    <w:rsid w:val="00DE19C8"/>
    <w:rsid w:val="00DF3F5F"/>
    <w:rsid w:val="00E271F4"/>
    <w:rsid w:val="00E4532F"/>
    <w:rsid w:val="00E537CB"/>
    <w:rsid w:val="00E53874"/>
    <w:rsid w:val="00E80DCA"/>
    <w:rsid w:val="00E838FA"/>
    <w:rsid w:val="00E8557C"/>
    <w:rsid w:val="00E95EEE"/>
    <w:rsid w:val="00EA6CD3"/>
    <w:rsid w:val="00ED4ABE"/>
    <w:rsid w:val="00EE1916"/>
    <w:rsid w:val="00F00608"/>
    <w:rsid w:val="00F071DC"/>
    <w:rsid w:val="00F220A5"/>
    <w:rsid w:val="00F321D9"/>
    <w:rsid w:val="00F42C5E"/>
    <w:rsid w:val="00F50992"/>
    <w:rsid w:val="00F8723D"/>
    <w:rsid w:val="00F95839"/>
    <w:rsid w:val="00FA4DA7"/>
    <w:rsid w:val="00FC2E5C"/>
    <w:rsid w:val="00FE3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21077-4BDC-4C43-8EB1-6320848F2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81E"/>
  </w:style>
  <w:style w:type="paragraph" w:styleId="1">
    <w:name w:val="heading 1"/>
    <w:basedOn w:val="a"/>
    <w:link w:val="10"/>
    <w:qFormat/>
    <w:rsid w:val="00031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1916"/>
    <w:pPr>
      <w:ind w:left="720"/>
      <w:contextualSpacing/>
    </w:pPr>
    <w:rPr>
      <w:rFonts w:ascii="Calibri" w:eastAsia="Calibri" w:hAnsi="Calibri" w:cs="Calibri"/>
      <w:lang w:eastAsia="ru-RU"/>
    </w:rPr>
  </w:style>
  <w:style w:type="paragraph" w:customStyle="1" w:styleId="c32">
    <w:name w:val="c32"/>
    <w:basedOn w:val="a"/>
    <w:rsid w:val="00EE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1916"/>
  </w:style>
  <w:style w:type="paragraph" w:customStyle="1" w:styleId="c16">
    <w:name w:val="c16"/>
    <w:basedOn w:val="a"/>
    <w:rsid w:val="00EE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EE1916"/>
  </w:style>
  <w:style w:type="paragraph" w:customStyle="1" w:styleId="c9">
    <w:name w:val="c9"/>
    <w:basedOn w:val="a"/>
    <w:rsid w:val="00EE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E1916"/>
  </w:style>
  <w:style w:type="paragraph" w:styleId="a4">
    <w:name w:val="Normal (Web)"/>
    <w:basedOn w:val="a"/>
    <w:uiPriority w:val="99"/>
    <w:unhideWhenUsed/>
    <w:rsid w:val="00EE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E1916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ru-RU"/>
    </w:rPr>
  </w:style>
  <w:style w:type="character" w:customStyle="1" w:styleId="c8">
    <w:name w:val="c8"/>
    <w:basedOn w:val="a0"/>
    <w:rsid w:val="00EE1916"/>
  </w:style>
  <w:style w:type="paragraph" w:styleId="a6">
    <w:name w:val="Body Text"/>
    <w:basedOn w:val="a"/>
    <w:link w:val="a7"/>
    <w:uiPriority w:val="99"/>
    <w:semiHidden/>
    <w:unhideWhenUsed/>
    <w:rsid w:val="00A912C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A912CA"/>
  </w:style>
  <w:style w:type="character" w:customStyle="1" w:styleId="10">
    <w:name w:val="Заголовок 1 Знак"/>
    <w:basedOn w:val="a0"/>
    <w:link w:val="1"/>
    <w:rsid w:val="00031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8">
    <w:name w:val="Table Grid"/>
    <w:basedOn w:val="a1"/>
    <w:uiPriority w:val="39"/>
    <w:rsid w:val="00702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097F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sychlib.ru/mgppu/ZOsv-01/ZLD-244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A5D7D-D1E2-4C4A-9FC1-C32CBC21B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6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Залия Биктимирова</dc:creator>
  <cp:keywords/>
  <dc:description/>
  <cp:lastModifiedBy>Виктор</cp:lastModifiedBy>
  <cp:revision>203</cp:revision>
  <dcterms:created xsi:type="dcterms:W3CDTF">2024-02-24T00:17:00Z</dcterms:created>
  <dcterms:modified xsi:type="dcterms:W3CDTF">2024-03-25T00:08:00Z</dcterms:modified>
</cp:coreProperties>
</file>