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C1" w:rsidRPr="00477FC1" w:rsidRDefault="00477FC1" w:rsidP="00477F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7F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профилактике заболеваний в школе: 10 шагов к здоровью школьника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0"/>
        <w:gridCol w:w="135"/>
      </w:tblGrid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</w:t>
            </w:r>
            <w:bookmarkStart w:id="0" w:name="_GoBack"/>
            <w:bookmarkEnd w:id="0"/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 для детей по профилактике заболеваний в школе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шагов к здоровью школьника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Помни про значимость </w:t>
            </w:r>
            <w:proofErr w:type="gram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комфортного</w:t>
            </w:r>
            <w:proofErr w:type="gram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не перегревайся и не переохлаждайся. 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температура будет выше 37,0</w:t>
            </w:r>
            <w:proofErr w:type="gram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тебе окажут медицинскую помощь.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  <w:proofErr w:type="gramEnd"/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      </w:r>
            <w:proofErr w:type="spell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неорганизованно</w:t>
            </w:r>
            <w:proofErr w:type="spell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в туалет, медицинский кабинет.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7) Регулярно проветривай помещения.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8) Не забывай делать физкультминутки во время урока.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Питайся правильно.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10) Правильно и регулярно </w:t>
            </w:r>
            <w:proofErr w:type="gramStart"/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</w:t>
            </w:r>
            <w:proofErr w:type="gramEnd"/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Руки намыливай и </w:t>
            </w:r>
            <w:proofErr w:type="gram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мой</w:t>
            </w:r>
            <w:proofErr w:type="gram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под теплой проточной водой - ладони, пальцы, межпальцевые промежутки, тыльные поверхности кистей.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Руки </w:t>
            </w:r>
            <w:proofErr w:type="gram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мой</w:t>
            </w:r>
            <w:proofErr w:type="gram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после каждого посещения туалета, перед и после еды, после занятий физкультурой.</w:t>
            </w:r>
          </w:p>
        </w:tc>
      </w:tr>
    </w:tbl>
    <w:p w:rsidR="0026520B" w:rsidRDefault="0026520B"/>
    <w:sectPr w:rsidR="0026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8A"/>
    <w:rsid w:val="0003368A"/>
    <w:rsid w:val="0026520B"/>
    <w:rsid w:val="0047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Игоревна Терентьева</dc:creator>
  <cp:keywords/>
  <dc:description/>
  <cp:lastModifiedBy>Татьяна Игоревна Терентьева</cp:lastModifiedBy>
  <cp:revision>2</cp:revision>
  <dcterms:created xsi:type="dcterms:W3CDTF">2020-09-01T23:19:00Z</dcterms:created>
  <dcterms:modified xsi:type="dcterms:W3CDTF">2020-09-01T23:20:00Z</dcterms:modified>
</cp:coreProperties>
</file>